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D5" w:rsidRPr="002D0D62" w:rsidRDefault="00373CD5" w:rsidP="00373CD5">
      <w:pPr>
        <w:pStyle w:val="Heading1"/>
        <w:rPr>
          <w:sz w:val="32"/>
          <w:szCs w:val="32"/>
        </w:rPr>
      </w:pPr>
      <w:r w:rsidRPr="002D0D62">
        <w:rPr>
          <w:sz w:val="32"/>
          <w:szCs w:val="32"/>
        </w:rPr>
        <w:t xml:space="preserve">Problema  -  </w:t>
      </w:r>
      <w:r>
        <w:rPr>
          <w:sz w:val="32"/>
          <w:szCs w:val="32"/>
        </w:rPr>
        <w:t>pădure</w:t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  <w:t xml:space="preserve">                    </w:t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>
        <w:rPr>
          <w:sz w:val="32"/>
          <w:szCs w:val="32"/>
        </w:rPr>
        <w:t xml:space="preserve">  10</w:t>
      </w:r>
      <w:r w:rsidRPr="002D0D62">
        <w:rPr>
          <w:sz w:val="32"/>
          <w:szCs w:val="32"/>
        </w:rPr>
        <w:t>0 puncte</w:t>
      </w:r>
    </w:p>
    <w:p w:rsidR="00373CD5" w:rsidRPr="00742BE7" w:rsidRDefault="00373CD5" w:rsidP="00373CD5">
      <w:pPr>
        <w:jc w:val="both"/>
        <w:rPr>
          <w:sz w:val="16"/>
          <w:szCs w:val="16"/>
        </w:rPr>
      </w:pPr>
    </w:p>
    <w:p w:rsidR="00373CD5" w:rsidRDefault="00373CD5" w:rsidP="00373CD5">
      <w:pPr>
        <w:jc w:val="both"/>
        <w:rPr>
          <w:sz w:val="22"/>
          <w:szCs w:val="22"/>
        </w:rPr>
      </w:pPr>
    </w:p>
    <w:p w:rsidR="00373CD5" w:rsidRPr="00373CD5" w:rsidRDefault="00BD76EC" w:rsidP="00373CD5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1007745</wp:posOffset>
            </wp:positionV>
            <wp:extent cx="1543050" cy="1028700"/>
            <wp:effectExtent l="19050" t="0" r="0" b="0"/>
            <wp:wrapSquare wrapText="bothSides"/>
            <wp:docPr id="1" name="Imagine 1" descr="Imagine similarÄ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e similarÄ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-64770</wp:posOffset>
            </wp:positionH>
            <wp:positionV relativeFrom="margin">
              <wp:posOffset>541020</wp:posOffset>
            </wp:positionV>
            <wp:extent cx="723900" cy="1019175"/>
            <wp:effectExtent l="19050" t="0" r="0" b="0"/>
            <wp:wrapSquare wrapText="bothSides"/>
            <wp:docPr id="4" name="Imagine 4" descr="Imagine similarÄ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ine similarÄ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CD5">
        <w:rPr>
          <w:sz w:val="22"/>
          <w:szCs w:val="22"/>
        </w:rPr>
        <w:t>Aurora, o fetiță pasionată de călătorii a plecat într-o drumeție pe munte. În drumeția ei</w:t>
      </w:r>
      <w:r w:rsidR="00140929">
        <w:rPr>
          <w:sz w:val="22"/>
          <w:szCs w:val="22"/>
        </w:rPr>
        <w:t>,</w:t>
      </w:r>
      <w:r w:rsidR="00373CD5">
        <w:rPr>
          <w:sz w:val="22"/>
          <w:szCs w:val="22"/>
        </w:rPr>
        <w:t xml:space="preserve"> a ajuns într-o pădure specială. În pădure se află ascunse </w:t>
      </w:r>
      <w:r w:rsidR="00373CD5" w:rsidRPr="00140929">
        <w:rPr>
          <w:b/>
          <w:sz w:val="22"/>
          <w:szCs w:val="22"/>
        </w:rPr>
        <w:t>N</w:t>
      </w:r>
      <w:r w:rsidR="00373CD5">
        <w:rPr>
          <w:sz w:val="22"/>
          <w:szCs w:val="22"/>
        </w:rPr>
        <w:t xml:space="preserve"> numere, fiecare număr având o anumită proprietate magică. Pentru a putea ieși din pădure, Aurora trebuie să găsească acele numere, care au propri</w:t>
      </w:r>
      <w:r w:rsidR="003534D4">
        <w:rPr>
          <w:sz w:val="22"/>
          <w:szCs w:val="22"/>
        </w:rPr>
        <w:t>etatea că pot fi scrise ca sumă de exact</w:t>
      </w:r>
      <w:r w:rsidR="00373CD5">
        <w:rPr>
          <w:sz w:val="22"/>
          <w:szCs w:val="22"/>
        </w:rPr>
        <w:t xml:space="preserve"> doi termeni din șirul</w:t>
      </w:r>
      <w:r w:rsidR="00140929">
        <w:rPr>
          <w:sz w:val="22"/>
          <w:szCs w:val="22"/>
        </w:rPr>
        <w:t xml:space="preserve"> Fibonacci, </w:t>
      </w:r>
      <w:r>
        <w:rPr>
          <w:sz w:val="22"/>
          <w:szCs w:val="22"/>
        </w:rPr>
        <w:t>ș</w:t>
      </w:r>
      <w:r w:rsidR="00140929">
        <w:rPr>
          <w:sz w:val="22"/>
          <w:szCs w:val="22"/>
        </w:rPr>
        <w:t xml:space="preserve">ir </w:t>
      </w:r>
      <w:r>
        <w:rPr>
          <w:sz w:val="22"/>
          <w:szCs w:val="22"/>
        </w:rPr>
        <w:t>î</w:t>
      </w:r>
      <w:r w:rsidR="00140929">
        <w:rPr>
          <w:sz w:val="22"/>
          <w:szCs w:val="22"/>
        </w:rPr>
        <w:t xml:space="preserve">n care primii doi termeni sunt 1 și 1, iar </w:t>
      </w:r>
      <w:r w:rsidR="003534D4">
        <w:rPr>
          <w:sz w:val="22"/>
          <w:szCs w:val="22"/>
        </w:rPr>
        <w:t>următorii termeni se calculează</w:t>
      </w:r>
      <w:r w:rsidR="00140929">
        <w:rPr>
          <w:sz w:val="22"/>
          <w:szCs w:val="22"/>
        </w:rPr>
        <w:t xml:space="preserve"> ca suma </w:t>
      </w:r>
      <w:r w:rsidR="003534D4">
        <w:rPr>
          <w:sz w:val="22"/>
          <w:szCs w:val="22"/>
        </w:rPr>
        <w:t xml:space="preserve">a </w:t>
      </w:r>
      <w:r w:rsidR="00140929">
        <w:rPr>
          <w:sz w:val="22"/>
          <w:szCs w:val="22"/>
        </w:rPr>
        <w:t>celor doi termeni anteriori</w:t>
      </w:r>
      <w:r w:rsidR="003534D4">
        <w:rPr>
          <w:sz w:val="22"/>
          <w:szCs w:val="22"/>
        </w:rPr>
        <w:t>, astfel că șirul lui Fibonacci</w:t>
      </w:r>
      <w:r w:rsidR="00140929">
        <w:rPr>
          <w:sz w:val="22"/>
          <w:szCs w:val="22"/>
        </w:rPr>
        <w:t xml:space="preserve"> arată astfel</w:t>
      </w:r>
      <w:r w:rsidR="00373CD5">
        <w:rPr>
          <w:sz w:val="22"/>
          <w:szCs w:val="22"/>
        </w:rPr>
        <w:t>: 1, 1, 2, 3, 5, 8, 13, 21, 34, 55, 89, 134 …</w:t>
      </w:r>
    </w:p>
    <w:p w:rsidR="00373CD5" w:rsidRDefault="00373CD5" w:rsidP="00140929">
      <w:pPr>
        <w:jc w:val="right"/>
        <w:rPr>
          <w:b/>
          <w:bCs/>
          <w:sz w:val="22"/>
          <w:szCs w:val="22"/>
        </w:rPr>
      </w:pPr>
    </w:p>
    <w:p w:rsidR="00373CD5" w:rsidRDefault="00373CD5" w:rsidP="00373CD5">
      <w:pPr>
        <w:jc w:val="both"/>
        <w:rPr>
          <w:b/>
          <w:bCs/>
          <w:sz w:val="22"/>
          <w:szCs w:val="22"/>
        </w:rPr>
      </w:pPr>
    </w:p>
    <w:p w:rsidR="003E0BB1" w:rsidRDefault="003E0BB1" w:rsidP="00373CD5">
      <w:pPr>
        <w:jc w:val="both"/>
        <w:rPr>
          <w:b/>
          <w:bCs/>
          <w:sz w:val="22"/>
          <w:szCs w:val="22"/>
        </w:rPr>
      </w:pPr>
    </w:p>
    <w:p w:rsidR="00373CD5" w:rsidRPr="005D764B" w:rsidRDefault="003E0BB1" w:rsidP="00373CD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Cerinţă</w:t>
      </w:r>
    </w:p>
    <w:p w:rsidR="00373CD5" w:rsidRDefault="00373CD5" w:rsidP="00373CD5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</w:t>
      </w:r>
      <w:r>
        <w:rPr>
          <w:sz w:val="22"/>
          <w:szCs w:val="22"/>
        </w:rPr>
        <w:t xml:space="preserve">eți un program care să o ajute pe Aurora să găsească numerele </w:t>
      </w:r>
      <w:r w:rsidR="003E0BB1">
        <w:rPr>
          <w:sz w:val="22"/>
          <w:szCs w:val="22"/>
        </w:rPr>
        <w:t>care au proprietatea că pot fi scrise ca sumă de exact doi termeni din șirul Fibonacci</w:t>
      </w:r>
      <w:r>
        <w:rPr>
          <w:sz w:val="22"/>
          <w:szCs w:val="22"/>
        </w:rPr>
        <w:t>.</w:t>
      </w:r>
    </w:p>
    <w:p w:rsidR="00373CD5" w:rsidRPr="00373CD5" w:rsidRDefault="00373CD5" w:rsidP="00373CD5">
      <w:pPr>
        <w:jc w:val="both"/>
        <w:rPr>
          <w:sz w:val="22"/>
          <w:szCs w:val="22"/>
        </w:rPr>
      </w:pPr>
    </w:p>
    <w:p w:rsidR="00373CD5" w:rsidRDefault="00373CD5" w:rsidP="00373CD5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373CD5" w:rsidRPr="005D764B" w:rsidRDefault="00373CD5" w:rsidP="00373CD5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Din fişierul de intrare  </w:t>
      </w:r>
      <w:r>
        <w:rPr>
          <w:b/>
        </w:rPr>
        <w:t>padure</w:t>
      </w:r>
      <w:r w:rsidRPr="005D764B">
        <w:rPr>
          <w:b/>
        </w:rPr>
        <w:t>.in</w:t>
      </w:r>
      <w:r w:rsidRPr="005D764B">
        <w:rPr>
          <w:sz w:val="22"/>
          <w:szCs w:val="22"/>
        </w:rPr>
        <w:t xml:space="preserve">  se citesc:</w:t>
      </w:r>
    </w:p>
    <w:p w:rsidR="00373CD5" w:rsidRPr="005D764B" w:rsidRDefault="00373CD5" w:rsidP="00373CD5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prima linie un număr natural </w:t>
      </w:r>
      <w:r>
        <w:rPr>
          <w:b/>
          <w:sz w:val="22"/>
          <w:szCs w:val="22"/>
        </w:rPr>
        <w:t>N</w:t>
      </w:r>
      <w:r w:rsidRPr="00892C51">
        <w:rPr>
          <w:b/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ce reprezintă </w:t>
      </w:r>
      <w:r>
        <w:rPr>
          <w:sz w:val="22"/>
          <w:szCs w:val="22"/>
        </w:rPr>
        <w:t>numărul de valori ascunse în pădure;</w:t>
      </w:r>
    </w:p>
    <w:p w:rsidR="00373CD5" w:rsidRPr="005D764B" w:rsidRDefault="00373CD5" w:rsidP="00373CD5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următoarele </w:t>
      </w:r>
      <w:r>
        <w:rPr>
          <w:b/>
          <w:sz w:val="22"/>
          <w:szCs w:val="22"/>
        </w:rPr>
        <w:t>N</w:t>
      </w:r>
      <w:r w:rsidRPr="005D764B">
        <w:rPr>
          <w:sz w:val="22"/>
          <w:szCs w:val="22"/>
        </w:rPr>
        <w:t xml:space="preserve"> linii, c</w:t>
      </w:r>
      <w:r>
        <w:rPr>
          <w:sz w:val="22"/>
          <w:szCs w:val="22"/>
        </w:rPr>
        <w:t>â</w:t>
      </w:r>
      <w:r w:rsidRPr="005D764B">
        <w:rPr>
          <w:sz w:val="22"/>
          <w:szCs w:val="22"/>
        </w:rPr>
        <w:t>te un număr natural</w:t>
      </w:r>
      <w:r>
        <w:rPr>
          <w:sz w:val="22"/>
          <w:szCs w:val="22"/>
        </w:rPr>
        <w:t>,</w:t>
      </w:r>
      <w:r w:rsidRPr="005D764B">
        <w:rPr>
          <w:sz w:val="22"/>
          <w:szCs w:val="22"/>
        </w:rPr>
        <w:t xml:space="preserve"> </w:t>
      </w:r>
      <w:r w:rsidR="002327DC">
        <w:rPr>
          <w:sz w:val="22"/>
          <w:szCs w:val="22"/>
        </w:rPr>
        <w:t>ce reprezintă valorile ascunse în pădure</w:t>
      </w:r>
      <w:r w:rsidRPr="005D764B">
        <w:rPr>
          <w:sz w:val="22"/>
          <w:szCs w:val="22"/>
        </w:rPr>
        <w:t>.</w:t>
      </w:r>
    </w:p>
    <w:p w:rsidR="00373CD5" w:rsidRPr="005D764B" w:rsidRDefault="00373CD5" w:rsidP="00373CD5">
      <w:pPr>
        <w:jc w:val="both"/>
        <w:rPr>
          <w:sz w:val="22"/>
          <w:szCs w:val="22"/>
        </w:rPr>
      </w:pPr>
    </w:p>
    <w:p w:rsidR="00373CD5" w:rsidRPr="005D764B" w:rsidRDefault="00373CD5" w:rsidP="00373CD5">
      <w:pPr>
        <w:pStyle w:val="Heading1"/>
        <w:spacing w:after="240"/>
        <w:rPr>
          <w:sz w:val="22"/>
        </w:rPr>
      </w:pPr>
      <w:r w:rsidRPr="005D764B">
        <w:rPr>
          <w:sz w:val="22"/>
        </w:rPr>
        <w:t>Date de ieşire</w:t>
      </w:r>
    </w:p>
    <w:p w:rsidR="00373CD5" w:rsidRPr="005D764B" w:rsidRDefault="00373CD5" w:rsidP="00373CD5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fişierul </w:t>
      </w:r>
      <w:r w:rsidR="002327DC">
        <w:rPr>
          <w:b/>
        </w:rPr>
        <w:t>padu</w:t>
      </w:r>
      <w:r>
        <w:rPr>
          <w:b/>
        </w:rPr>
        <w:t>re</w:t>
      </w:r>
      <w:r w:rsidRPr="005D764B">
        <w:rPr>
          <w:b/>
        </w:rPr>
        <w:t>.out</w:t>
      </w:r>
      <w:r w:rsidRPr="005D764B">
        <w:rPr>
          <w:sz w:val="22"/>
          <w:szCs w:val="22"/>
        </w:rPr>
        <w:t xml:space="preserve"> se va scrie:</w:t>
      </w:r>
    </w:p>
    <w:p w:rsidR="00373CD5" w:rsidRPr="005D764B" w:rsidRDefault="00373CD5" w:rsidP="002327DC">
      <w:pPr>
        <w:suppressAutoHyphens w:val="0"/>
        <w:contextualSpacing/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3E0BB1">
        <w:rPr>
          <w:sz w:val="22"/>
          <w:szCs w:val="22"/>
        </w:rPr>
        <w:t>, separate prin câte un</w:t>
      </w:r>
      <w:r w:rsidR="002327DC">
        <w:rPr>
          <w:sz w:val="22"/>
          <w:szCs w:val="22"/>
        </w:rPr>
        <w:t xml:space="preserve"> spațiu</w:t>
      </w:r>
      <w:r w:rsidR="003E0BB1">
        <w:rPr>
          <w:sz w:val="22"/>
          <w:szCs w:val="22"/>
        </w:rPr>
        <w:t>,</w:t>
      </w:r>
      <w:r w:rsidR="002327DC">
        <w:rPr>
          <w:sz w:val="22"/>
          <w:szCs w:val="22"/>
        </w:rPr>
        <w:t xml:space="preserve"> numerele </w:t>
      </w:r>
      <w:r w:rsidR="003E0BB1">
        <w:rPr>
          <w:sz w:val="22"/>
          <w:szCs w:val="22"/>
        </w:rPr>
        <w:t>conform cerinței.</w:t>
      </w:r>
    </w:p>
    <w:p w:rsidR="00373CD5" w:rsidRPr="00BA46FA" w:rsidRDefault="00373CD5" w:rsidP="00373CD5">
      <w:pPr>
        <w:jc w:val="both"/>
        <w:rPr>
          <w:b/>
          <w:sz w:val="16"/>
          <w:szCs w:val="16"/>
        </w:rPr>
      </w:pP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373CD5" w:rsidRDefault="002327DC" w:rsidP="00373CD5">
      <w:pPr>
        <w:pStyle w:val="BodyText"/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1 ≤ N ≤ 100</w:t>
      </w:r>
    </w:p>
    <w:p w:rsidR="00373CD5" w:rsidRPr="00CF4702" w:rsidRDefault="002327DC" w:rsidP="00373CD5">
      <w:pPr>
        <w:pStyle w:val="BodyText"/>
        <w:numPr>
          <w:ilvl w:val="0"/>
          <w:numId w:val="1"/>
        </w:numPr>
        <w:rPr>
          <w:b/>
          <w:sz w:val="22"/>
          <w:szCs w:val="22"/>
        </w:rPr>
      </w:pPr>
      <w:r>
        <w:rPr>
          <w:sz w:val="22"/>
          <w:szCs w:val="22"/>
        </w:rPr>
        <w:t>Numerele ascunse în pădure au valori din intervalul</w:t>
      </w:r>
      <w:r w:rsidR="00373CD5">
        <w:rPr>
          <w:sz w:val="22"/>
          <w:szCs w:val="22"/>
        </w:rPr>
        <w:t xml:space="preserve"> </w:t>
      </w:r>
      <w:r w:rsidR="00373CD5">
        <w:rPr>
          <w:sz w:val="22"/>
          <w:szCs w:val="22"/>
          <w:lang w:val="en-US"/>
        </w:rPr>
        <w:t>[1, 1.000.000.000</w:t>
      </w:r>
      <w:r>
        <w:rPr>
          <w:sz w:val="22"/>
          <w:szCs w:val="22"/>
          <w:lang w:val="en-US"/>
        </w:rPr>
        <w:t>]</w:t>
      </w:r>
    </w:p>
    <w:p w:rsidR="00CF4702" w:rsidRPr="003E0BB1" w:rsidRDefault="00CF4702" w:rsidP="00373CD5">
      <w:pPr>
        <w:pStyle w:val="BodyText"/>
        <w:numPr>
          <w:ilvl w:val="0"/>
          <w:numId w:val="1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  <w:lang w:val="en-US"/>
        </w:rPr>
        <w:t>Cel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puțin</w:t>
      </w:r>
      <w:proofErr w:type="spellEnd"/>
      <w:r>
        <w:rPr>
          <w:sz w:val="22"/>
          <w:szCs w:val="22"/>
          <w:lang w:val="en-US"/>
        </w:rPr>
        <w:t xml:space="preserve"> un </w:t>
      </w:r>
      <w:proofErr w:type="spellStart"/>
      <w:r>
        <w:rPr>
          <w:sz w:val="22"/>
          <w:szCs w:val="22"/>
          <w:lang w:val="en-US"/>
        </w:rPr>
        <w:t>număr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dintre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cele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ascunse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în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pădure</w:t>
      </w:r>
      <w:proofErr w:type="spellEnd"/>
      <w:r>
        <w:rPr>
          <w:sz w:val="22"/>
          <w:szCs w:val="22"/>
          <w:lang w:val="en-US"/>
        </w:rPr>
        <w:t xml:space="preserve"> are </w:t>
      </w:r>
      <w:proofErr w:type="spellStart"/>
      <w:r>
        <w:rPr>
          <w:sz w:val="22"/>
          <w:szCs w:val="22"/>
          <w:lang w:val="en-US"/>
        </w:rPr>
        <w:t>proprietatea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precizată</w:t>
      </w:r>
      <w:proofErr w:type="spellEnd"/>
    </w:p>
    <w:p w:rsidR="003E0BB1" w:rsidRPr="005D764B" w:rsidRDefault="003E0BB1" w:rsidP="00373CD5">
      <w:pPr>
        <w:pStyle w:val="BodyText"/>
        <w:numPr>
          <w:ilvl w:val="0"/>
          <w:numId w:val="1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  <w:lang w:val="en-US"/>
        </w:rPr>
        <w:t>Numerele</w:t>
      </w:r>
      <w:proofErr w:type="spellEnd"/>
      <w:r>
        <w:rPr>
          <w:sz w:val="22"/>
          <w:szCs w:val="22"/>
          <w:lang w:val="en-US"/>
        </w:rPr>
        <w:t xml:space="preserve"> din </w:t>
      </w:r>
      <w:proofErr w:type="spellStart"/>
      <w:r>
        <w:rPr>
          <w:sz w:val="22"/>
          <w:szCs w:val="22"/>
          <w:lang w:val="en-US"/>
        </w:rPr>
        <w:t>fișierul</w:t>
      </w:r>
      <w:proofErr w:type="spellEnd"/>
      <w:r>
        <w:rPr>
          <w:sz w:val="22"/>
          <w:szCs w:val="22"/>
          <w:lang w:val="en-US"/>
        </w:rPr>
        <w:t xml:space="preserve"> </w:t>
      </w:r>
      <w:r>
        <w:rPr>
          <w:b/>
        </w:rPr>
        <w:t>padure</w:t>
      </w:r>
      <w:r w:rsidRPr="005D764B">
        <w:rPr>
          <w:b/>
        </w:rPr>
        <w:t>.out</w:t>
      </w:r>
      <w:r>
        <w:rPr>
          <w:b/>
        </w:rPr>
        <w:t xml:space="preserve"> </w:t>
      </w:r>
      <w:proofErr w:type="spellStart"/>
      <w:r>
        <w:rPr>
          <w:sz w:val="22"/>
          <w:szCs w:val="22"/>
          <w:lang w:val="en-US"/>
        </w:rPr>
        <w:t>păstrează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ordinea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în</w:t>
      </w:r>
      <w:proofErr w:type="spellEnd"/>
      <w:r>
        <w:rPr>
          <w:sz w:val="22"/>
          <w:szCs w:val="22"/>
          <w:lang w:val="en-US"/>
        </w:rPr>
        <w:t xml:space="preserve"> care au </w:t>
      </w:r>
      <w:proofErr w:type="spellStart"/>
      <w:r>
        <w:rPr>
          <w:sz w:val="22"/>
          <w:szCs w:val="22"/>
          <w:lang w:val="en-US"/>
        </w:rPr>
        <w:t>fost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citite</w:t>
      </w:r>
      <w:proofErr w:type="spellEnd"/>
      <w:r>
        <w:rPr>
          <w:sz w:val="22"/>
          <w:szCs w:val="22"/>
          <w:lang w:val="en-US"/>
        </w:rPr>
        <w:t xml:space="preserve"> din </w:t>
      </w:r>
      <w:proofErr w:type="spellStart"/>
      <w:r>
        <w:rPr>
          <w:sz w:val="22"/>
          <w:szCs w:val="22"/>
          <w:lang w:val="en-US"/>
        </w:rPr>
        <w:t>fișierul</w:t>
      </w:r>
      <w:proofErr w:type="spellEnd"/>
      <w:r>
        <w:rPr>
          <w:sz w:val="22"/>
          <w:szCs w:val="22"/>
          <w:lang w:val="en-US"/>
        </w:rPr>
        <w:t xml:space="preserve"> </w:t>
      </w:r>
      <w:proofErr w:type="gramStart"/>
      <w:r>
        <w:rPr>
          <w:b/>
        </w:rPr>
        <w:t>padure</w:t>
      </w:r>
      <w:r w:rsidRPr="005D764B">
        <w:rPr>
          <w:b/>
        </w:rPr>
        <w:t>.in</w:t>
      </w:r>
      <w:r>
        <w:rPr>
          <w:sz w:val="22"/>
          <w:szCs w:val="22"/>
        </w:rPr>
        <w:t xml:space="preserve"> .</w:t>
      </w:r>
      <w:bookmarkStart w:id="0" w:name="_GoBack"/>
      <w:bookmarkEnd w:id="0"/>
      <w:proofErr w:type="gramEnd"/>
    </w:p>
    <w:p w:rsidR="00373CD5" w:rsidRPr="00892C51" w:rsidRDefault="00373CD5" w:rsidP="00373CD5">
      <w:pPr>
        <w:jc w:val="both"/>
        <w:rPr>
          <w:b/>
          <w:sz w:val="16"/>
          <w:szCs w:val="16"/>
        </w:rPr>
      </w:pPr>
    </w:p>
    <w:p w:rsidR="00373CD5" w:rsidRDefault="00373CD5" w:rsidP="00373CD5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4978" w:type="pct"/>
        <w:tblLook w:val="0000" w:firstRow="0" w:lastRow="0" w:firstColumn="0" w:lastColumn="0" w:noHBand="0" w:noVBand="0"/>
      </w:tblPr>
      <w:tblGrid>
        <w:gridCol w:w="1650"/>
        <w:gridCol w:w="2570"/>
        <w:gridCol w:w="7003"/>
      </w:tblGrid>
      <w:tr w:rsidR="00373CD5" w:rsidRPr="005D764B" w:rsidTr="00F12125">
        <w:trPr>
          <w:trHeight w:val="397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3CD5" w:rsidRPr="00892C51" w:rsidRDefault="002327DC" w:rsidP="00F12125">
            <w:pPr>
              <w:jc w:val="center"/>
              <w:rPr>
                <w:b/>
              </w:rPr>
            </w:pPr>
            <w:r>
              <w:rPr>
                <w:b/>
              </w:rPr>
              <w:t>padu</w:t>
            </w:r>
            <w:r w:rsidR="00373CD5">
              <w:rPr>
                <w:b/>
              </w:rPr>
              <w:t>re</w:t>
            </w:r>
            <w:r w:rsidR="00373CD5" w:rsidRPr="00892C51">
              <w:rPr>
                <w:b/>
              </w:rPr>
              <w:t>.in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Pr="00892C51" w:rsidRDefault="002327DC" w:rsidP="00F12125">
            <w:pPr>
              <w:jc w:val="center"/>
              <w:rPr>
                <w:b/>
              </w:rPr>
            </w:pPr>
            <w:r>
              <w:rPr>
                <w:b/>
              </w:rPr>
              <w:t>padu</w:t>
            </w:r>
            <w:r w:rsidR="00373CD5">
              <w:rPr>
                <w:b/>
              </w:rPr>
              <w:t>re</w:t>
            </w:r>
            <w:r w:rsidR="00373CD5" w:rsidRPr="00892C51">
              <w:rPr>
                <w:b/>
              </w:rPr>
              <w:t>.out</w:t>
            </w:r>
          </w:p>
        </w:tc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Pr="00892C51" w:rsidRDefault="00373CD5" w:rsidP="00F12125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373CD5" w:rsidRPr="005D764B" w:rsidTr="00F12125">
        <w:trPr>
          <w:trHeight w:val="409"/>
        </w:trPr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3CD5" w:rsidRPr="005D764B" w:rsidRDefault="00373CD5" w:rsidP="00F12125">
            <w:pPr>
              <w:snapToGrid w:val="0"/>
              <w:jc w:val="both"/>
              <w:rPr>
                <w:rFonts w:ascii="Courier New" w:hAnsi="Courier New" w:cs="Courier New"/>
                <w:b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73CD5" w:rsidRDefault="002327DC" w:rsidP="00F12125">
            <w:pPr>
              <w:snapToGrid w:val="0"/>
              <w:jc w:val="both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29</w:t>
            </w:r>
          </w:p>
          <w:p w:rsidR="002327DC" w:rsidRDefault="002327DC" w:rsidP="00F12125">
            <w:pPr>
              <w:snapToGrid w:val="0"/>
              <w:jc w:val="both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59</w:t>
            </w:r>
          </w:p>
          <w:p w:rsidR="002327DC" w:rsidRDefault="002327DC" w:rsidP="00F12125">
            <w:pPr>
              <w:snapToGrid w:val="0"/>
              <w:jc w:val="both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</w:p>
          <w:p w:rsidR="002327DC" w:rsidRDefault="002327DC" w:rsidP="00F12125">
            <w:pPr>
              <w:snapToGrid w:val="0"/>
              <w:jc w:val="both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10</w:t>
            </w:r>
          </w:p>
          <w:p w:rsidR="002327DC" w:rsidRPr="005D764B" w:rsidRDefault="002327DC" w:rsidP="00F12125">
            <w:pPr>
              <w:snapToGrid w:val="0"/>
              <w:jc w:val="both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30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Pr="005D764B" w:rsidRDefault="003534D4" w:rsidP="00F12125">
            <w:pPr>
              <w:snapToGrid w:val="0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29 </w:t>
            </w:r>
            <w:r w:rsidR="002327DC">
              <w:rPr>
                <w:rFonts w:ascii="Courier New" w:hAnsi="Courier New" w:cs="Courier New"/>
                <w:b/>
                <w:sz w:val="22"/>
                <w:szCs w:val="22"/>
              </w:rPr>
              <w:t>8 10</w:t>
            </w:r>
          </w:p>
        </w:tc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Default="002327DC" w:rsidP="00F12125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În pădure sunt ascunse 5 numere, 3 valori îndeplinesc proprietatea necesară pentru a putea ieși din pădure.</w:t>
            </w:r>
          </w:p>
          <w:p w:rsidR="002327DC" w:rsidRDefault="002327DC" w:rsidP="00F12125">
            <w:pPr>
              <w:snapToGrid w:val="0"/>
              <w:jc w:val="both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29 = 21 + 8</w:t>
            </w:r>
          </w:p>
          <w:p w:rsidR="002327DC" w:rsidRDefault="003534D4" w:rsidP="00F12125">
            <w:pPr>
              <w:snapToGrid w:val="0"/>
              <w:jc w:val="both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8 = </w:t>
            </w:r>
            <w:r w:rsidR="002327DC">
              <w:rPr>
                <w:b/>
                <w:sz w:val="22"/>
                <w:szCs w:val="22"/>
                <w:lang w:val="en-US"/>
              </w:rPr>
              <w:t>3 + 5</w:t>
            </w:r>
          </w:p>
          <w:p w:rsidR="002327DC" w:rsidRPr="002D0D62" w:rsidRDefault="002327DC" w:rsidP="00F12125">
            <w:pPr>
              <w:snapToGrid w:val="0"/>
              <w:jc w:val="both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 = 8 + 2</w:t>
            </w:r>
          </w:p>
        </w:tc>
      </w:tr>
    </w:tbl>
    <w:p w:rsidR="00373CD5" w:rsidRDefault="00373CD5" w:rsidP="00373CD5">
      <w:pPr>
        <w:shd w:val="clear" w:color="auto" w:fill="FFFFFF"/>
        <w:ind w:right="115"/>
        <w:jc w:val="both"/>
        <w:rPr>
          <w:b/>
          <w:sz w:val="22"/>
          <w:szCs w:val="22"/>
          <w:lang w:val="fr-FR"/>
        </w:rPr>
      </w:pPr>
    </w:p>
    <w:p w:rsidR="00373CD5" w:rsidRPr="005D764B" w:rsidRDefault="00373CD5" w:rsidP="00373CD5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Pr="005D764B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proofErr w:type="gramEnd"/>
      <w:r w:rsidRPr="005D764B">
        <w:rPr>
          <w:rStyle w:val="HTMLVariable"/>
          <w:sz w:val="22"/>
          <w:szCs w:val="22"/>
        </w:rPr>
        <w:t>:</w:t>
      </w:r>
      <w:r w:rsidRPr="005D764B">
        <w:rPr>
          <w:rStyle w:val="HTMLVariable"/>
          <w:b/>
          <w:sz w:val="22"/>
          <w:szCs w:val="22"/>
        </w:rPr>
        <w:t xml:space="preserve"> </w:t>
      </w:r>
      <w:r w:rsidRPr="004C37C9">
        <w:rPr>
          <w:b/>
          <w:sz w:val="22"/>
          <w:szCs w:val="22"/>
        </w:rPr>
        <w:t>0.5</w:t>
      </w:r>
      <w:r w:rsidRPr="005D764B">
        <w:rPr>
          <w:b/>
          <w:sz w:val="22"/>
          <w:szCs w:val="22"/>
        </w:rPr>
        <w:t xml:space="preserve"> secunde</w:t>
      </w: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din care 2 MB pentru stivă.  </w:t>
      </w: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</w:p>
    <w:p w:rsidR="007862C9" w:rsidRDefault="007862C9"/>
    <w:sectPr w:rsidR="007862C9" w:rsidSect="00A603B8">
      <w:headerReference w:type="default" r:id="rId10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D41" w:rsidRDefault="00FA4D41" w:rsidP="00373CD5">
      <w:r>
        <w:separator/>
      </w:r>
    </w:p>
  </w:endnote>
  <w:endnote w:type="continuationSeparator" w:id="0">
    <w:p w:rsidR="00FA4D41" w:rsidRDefault="00FA4D41" w:rsidP="0037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D41" w:rsidRDefault="00FA4D41" w:rsidP="00373CD5">
      <w:r>
        <w:separator/>
      </w:r>
    </w:p>
  </w:footnote>
  <w:footnote w:type="continuationSeparator" w:id="0">
    <w:p w:rsidR="00FA4D41" w:rsidRDefault="00FA4D41" w:rsidP="00373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CE3BBE" w:rsidRDefault="009A5665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Ministerul Educaţiei  </w:t>
    </w:r>
    <w:r w:rsidRPr="00CE3BBE">
      <w:rPr>
        <w:b/>
        <w:sz w:val="22"/>
        <w:szCs w:val="22"/>
      </w:rPr>
      <w:t>Naționale</w:t>
    </w:r>
    <w:r>
      <w:rPr>
        <w:b/>
        <w:sz w:val="22"/>
        <w:szCs w:val="22"/>
      </w:rPr>
      <w:t xml:space="preserve"> </w:t>
    </w:r>
    <w:r w:rsidRPr="00CE3BBE">
      <w:rPr>
        <w:b/>
        <w:sz w:val="22"/>
        <w:szCs w:val="22"/>
        <w:lang w:val="pt-BR"/>
      </w:rPr>
      <w:t>– ISJ Timiş</w:t>
    </w:r>
    <w:r>
      <w:rPr>
        <w:b/>
        <w:sz w:val="22"/>
        <w:szCs w:val="22"/>
        <w:lang w:val="pt-BR"/>
      </w:rPr>
      <w:tab/>
    </w:r>
  </w:p>
  <w:p w:rsidR="00774FC1" w:rsidRPr="00CE3BBE" w:rsidRDefault="009A5665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 w:rsidRPr="00CE3BBE">
      <w:rPr>
        <w:b/>
        <w:sz w:val="22"/>
        <w:szCs w:val="22"/>
        <w:lang w:val="pt-BR"/>
      </w:rPr>
      <w:tab/>
    </w:r>
    <w:r w:rsidR="00373CD5">
      <w:rPr>
        <w:b/>
        <w:sz w:val="22"/>
        <w:szCs w:val="22"/>
        <w:lang w:val="pt-BR"/>
      </w:rPr>
      <w:t xml:space="preserve">            </w:t>
    </w:r>
    <w:r w:rsidRPr="00CE3BBE">
      <w:rPr>
        <w:b/>
        <w:sz w:val="22"/>
        <w:szCs w:val="22"/>
        <w:lang w:val="pt-BR"/>
      </w:rPr>
      <w:t>Clasele  V</w:t>
    </w:r>
    <w:r w:rsidR="00373CD5">
      <w:rPr>
        <w:b/>
        <w:sz w:val="22"/>
        <w:szCs w:val="22"/>
        <w:lang w:val="pt-BR"/>
      </w:rPr>
      <w:t>II</w:t>
    </w:r>
    <w:r w:rsidRPr="00CE3BBE">
      <w:rPr>
        <w:b/>
        <w:sz w:val="22"/>
        <w:szCs w:val="22"/>
        <w:lang w:val="pt-BR"/>
      </w:rPr>
      <w:t xml:space="preserve"> - VI</w:t>
    </w:r>
    <w:r w:rsidR="00373CD5">
      <w:rPr>
        <w:b/>
        <w:sz w:val="22"/>
        <w:szCs w:val="22"/>
        <w:lang w:val="pt-BR"/>
      </w:rPr>
      <w:t>II</w:t>
    </w:r>
  </w:p>
  <w:p w:rsidR="00774FC1" w:rsidRPr="00CE3BBE" w:rsidRDefault="009A5665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15</w:t>
    </w:r>
    <w:r w:rsidRPr="00CE3BBE">
      <w:rPr>
        <w:b/>
        <w:sz w:val="22"/>
        <w:szCs w:val="22"/>
        <w:lang w:val="fr-FR"/>
      </w:rPr>
      <w:t xml:space="preserve"> </w:t>
    </w:r>
    <w:proofErr w:type="spellStart"/>
    <w:r>
      <w:rPr>
        <w:b/>
        <w:sz w:val="22"/>
        <w:szCs w:val="22"/>
        <w:lang w:val="fr-FR"/>
      </w:rPr>
      <w:t>febru</w:t>
    </w:r>
    <w:r w:rsidRPr="00CE3BBE">
      <w:rPr>
        <w:b/>
        <w:sz w:val="22"/>
        <w:szCs w:val="22"/>
        <w:lang w:val="fr-FR"/>
      </w:rPr>
      <w:t>arie</w:t>
    </w:r>
    <w:proofErr w:type="spellEnd"/>
    <w:r w:rsidRPr="00CE3BBE">
      <w:rPr>
        <w:b/>
        <w:sz w:val="22"/>
        <w:szCs w:val="22"/>
        <w:lang w:val="fr-FR"/>
      </w:rPr>
      <w:t xml:space="preserve"> 201</w:t>
    </w:r>
    <w:r>
      <w:rPr>
        <w:b/>
        <w:sz w:val="22"/>
        <w:szCs w:val="22"/>
        <w:lang w:val="fr-FR"/>
      </w:rPr>
      <w:t>9</w:t>
    </w:r>
  </w:p>
  <w:p w:rsidR="00DA2CDA" w:rsidRDefault="009A5665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>
      <w:tab/>
      <w:t xml:space="preserve">                                  </w:t>
    </w:r>
    <w:r>
      <w:tab/>
      <w:t xml:space="preserve">  </w:t>
    </w:r>
  </w:p>
  <w:p w:rsidR="00DA2CDA" w:rsidRPr="002E5285" w:rsidRDefault="00FA4D41" w:rsidP="00DA2CDA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CD5"/>
    <w:rsid w:val="000D7A74"/>
    <w:rsid w:val="000E315A"/>
    <w:rsid w:val="00140929"/>
    <w:rsid w:val="002327DC"/>
    <w:rsid w:val="003041DF"/>
    <w:rsid w:val="003534D4"/>
    <w:rsid w:val="00373CD5"/>
    <w:rsid w:val="003959AF"/>
    <w:rsid w:val="00397CC2"/>
    <w:rsid w:val="003E0BB1"/>
    <w:rsid w:val="004C7D66"/>
    <w:rsid w:val="00534F21"/>
    <w:rsid w:val="00553D29"/>
    <w:rsid w:val="00663E3D"/>
    <w:rsid w:val="006D5111"/>
    <w:rsid w:val="007528E2"/>
    <w:rsid w:val="007862C9"/>
    <w:rsid w:val="008B571D"/>
    <w:rsid w:val="008F71BD"/>
    <w:rsid w:val="00946E6D"/>
    <w:rsid w:val="009A5665"/>
    <w:rsid w:val="00A04399"/>
    <w:rsid w:val="00AA261F"/>
    <w:rsid w:val="00B709F1"/>
    <w:rsid w:val="00BD76EC"/>
    <w:rsid w:val="00BF6714"/>
    <w:rsid w:val="00C34615"/>
    <w:rsid w:val="00C75F4C"/>
    <w:rsid w:val="00CF4702"/>
    <w:rsid w:val="00EA3921"/>
    <w:rsid w:val="00F0285F"/>
    <w:rsid w:val="00FA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link w:val="Heading1Char"/>
    <w:qFormat/>
    <w:rsid w:val="00373CD5"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3CD5"/>
    <w:rPr>
      <w:rFonts w:ascii="Times New Roman" w:eastAsia="Times New Roman" w:hAnsi="Times New Roman" w:cs="Times New Roman"/>
      <w:b/>
      <w:sz w:val="26"/>
      <w:lang w:val="ro-RO" w:eastAsia="ar-SA"/>
    </w:rPr>
  </w:style>
  <w:style w:type="paragraph" w:styleId="Header">
    <w:name w:val="header"/>
    <w:basedOn w:val="Normal"/>
    <w:link w:val="HeaderChar"/>
    <w:semiHidden/>
    <w:rsid w:val="00373C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styleId="HTMLVariable">
    <w:name w:val="HTML Variable"/>
    <w:rsid w:val="00373CD5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373CD5"/>
    <w:pPr>
      <w:suppressAutoHyphens w:val="0"/>
      <w:jc w:val="both"/>
    </w:pPr>
  </w:style>
  <w:style w:type="character" w:customStyle="1" w:styleId="BodyTextChar">
    <w:name w:val="Body Text Char"/>
    <w:basedOn w:val="DefaultParagraphFont"/>
    <w:link w:val="BodyText"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373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929"/>
    <w:rPr>
      <w:rFonts w:ascii="Tahoma" w:eastAsia="Times New Roman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265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</dc:creator>
  <cp:lastModifiedBy>profesor</cp:lastModifiedBy>
  <cp:revision>5</cp:revision>
  <dcterms:created xsi:type="dcterms:W3CDTF">2019-02-12T12:35:00Z</dcterms:created>
  <dcterms:modified xsi:type="dcterms:W3CDTF">2019-02-15T09:11:00Z</dcterms:modified>
</cp:coreProperties>
</file>