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8A" w:rsidRPr="00580F79" w:rsidRDefault="009A508A" w:rsidP="00B36DB6">
      <w:pPr>
        <w:pStyle w:val="Frspaiere"/>
      </w:pPr>
      <w:r w:rsidRPr="00580F79">
        <w:t>Problem</w:t>
      </w:r>
      <w:r w:rsidR="00825F09">
        <w:t xml:space="preserve">a </w:t>
      </w:r>
      <w:r w:rsidR="008068D9">
        <w:t>2</w:t>
      </w:r>
      <w:r w:rsidRPr="00580F79">
        <w:t xml:space="preserve"> </w:t>
      </w:r>
      <w:r w:rsidR="00580F79">
        <w:t xml:space="preserve">- </w:t>
      </w:r>
      <w:r w:rsidR="008068D9">
        <w:t>vapor</w:t>
      </w:r>
      <w:r w:rsidR="00580F79" w:rsidRPr="00580F79">
        <w:rPr>
          <w:shd w:val="clear" w:color="auto" w:fill="FFFFFF"/>
        </w:rPr>
        <w:tab/>
      </w:r>
      <w:r w:rsidR="00D468C6" w:rsidRPr="00580F79">
        <w:rPr>
          <w:shd w:val="clear" w:color="auto" w:fill="FFFFFF"/>
        </w:rPr>
        <w:t>100</w:t>
      </w:r>
      <w:r w:rsidR="00580F79">
        <w:rPr>
          <w:shd w:val="clear" w:color="auto" w:fill="FFFFFF"/>
        </w:rPr>
        <w:t xml:space="preserve"> </w:t>
      </w:r>
      <w:r w:rsidR="00D468C6" w:rsidRPr="00580F79">
        <w:rPr>
          <w:shd w:val="clear" w:color="auto" w:fill="FFFFFF"/>
        </w:rPr>
        <w:t>p</w:t>
      </w:r>
      <w:r w:rsidR="00580F79">
        <w:rPr>
          <w:shd w:val="clear" w:color="auto" w:fill="FFFFFF"/>
        </w:rPr>
        <w:t>uncte</w:t>
      </w:r>
    </w:p>
    <w:p w:rsidR="00E233D4" w:rsidRDefault="00E233D4" w:rsidP="00C61FFF">
      <w:pPr>
        <w:spacing w:after="0" w:line="240" w:lineRule="auto"/>
        <w:jc w:val="both"/>
        <w:rPr>
          <w:rStyle w:val="f"/>
          <w:rFonts w:ascii="Times New Roman" w:hAnsi="Times New Roman" w:cs="Times New Roman"/>
          <w:shd w:val="clear" w:color="auto" w:fill="FFFFFF"/>
        </w:rPr>
      </w:pPr>
    </w:p>
    <w:p w:rsidR="0007492E" w:rsidRDefault="0007492E" w:rsidP="000C66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492E" w:rsidRDefault="000C6688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AB9C6E0" wp14:editId="540F68F3">
            <wp:simplePos x="0" y="0"/>
            <wp:positionH relativeFrom="column">
              <wp:posOffset>4975860</wp:posOffset>
            </wp:positionH>
            <wp:positionV relativeFrom="paragraph">
              <wp:posOffset>66040</wp:posOffset>
            </wp:positionV>
            <wp:extent cx="1828800" cy="868680"/>
            <wp:effectExtent l="0" t="0" r="0" b="7620"/>
            <wp:wrapThrough wrapText="largest">
              <wp:wrapPolygon edited="0">
                <wp:start x="0" y="0"/>
                <wp:lineTo x="0" y="21316"/>
                <wp:lineTo x="21375" y="21316"/>
                <wp:lineTo x="21375" y="0"/>
                <wp:lineTo x="0" y="0"/>
              </wp:wrapPolygon>
            </wp:wrapThrough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492E">
        <w:rPr>
          <w:rFonts w:ascii="Times New Roman" w:hAnsi="Times New Roman" w:cs="Times New Roman"/>
        </w:rPr>
        <w:t>Transportul maritim de containere a devenit o afacere profitabilă</w:t>
      </w:r>
      <w:r w:rsidR="00B36DB6">
        <w:rPr>
          <w:rFonts w:ascii="Times New Roman" w:hAnsi="Times New Roman" w:cs="Times New Roman"/>
        </w:rPr>
        <w:t xml:space="preserve"> </w:t>
      </w:r>
      <w:r w:rsidR="0080047E">
        <w:rPr>
          <w:rFonts w:ascii="Times New Roman" w:hAnsi="Times New Roman" w:cs="Times New Roman"/>
        </w:rPr>
        <w:t>deoarece d</w:t>
      </w:r>
      <w:r w:rsidR="0007492E">
        <w:rPr>
          <w:rFonts w:ascii="Times New Roman" w:hAnsi="Times New Roman" w:cs="Times New Roman"/>
        </w:rPr>
        <w:t xml:space="preserve">in ce în ce mai multe vapoare transportă </w:t>
      </w:r>
      <w:r w:rsidR="0080047E">
        <w:rPr>
          <w:rFonts w:ascii="Times New Roman" w:hAnsi="Times New Roman" w:cs="Times New Roman"/>
        </w:rPr>
        <w:t xml:space="preserve">în </w:t>
      </w:r>
      <w:r w:rsidR="0007492E">
        <w:rPr>
          <w:rFonts w:ascii="Times New Roman" w:hAnsi="Times New Roman" w:cs="Times New Roman"/>
        </w:rPr>
        <w:t>containere</w:t>
      </w:r>
      <w:r w:rsidR="0080047E">
        <w:rPr>
          <w:rFonts w:ascii="Times New Roman" w:hAnsi="Times New Roman" w:cs="Times New Roman"/>
        </w:rPr>
        <w:t xml:space="preserve"> diverse mărfuri</w:t>
      </w:r>
      <w:r w:rsidR="0007492E">
        <w:rPr>
          <w:rFonts w:ascii="Times New Roman" w:hAnsi="Times New Roman" w:cs="Times New Roman"/>
        </w:rPr>
        <w:t>.</w:t>
      </w:r>
    </w:p>
    <w:p w:rsidR="008E7C30" w:rsidRDefault="0007492E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Fiecare vapor are din fabricaţie </w:t>
      </w:r>
      <w:r w:rsidR="008E7C30">
        <w:rPr>
          <w:rFonts w:ascii="Times New Roman" w:hAnsi="Times New Roman" w:cs="Times New Roman"/>
        </w:rPr>
        <w:t>o capacitate de transport fixă</w:t>
      </w:r>
      <w:r w:rsidR="006A7C50">
        <w:rPr>
          <w:rFonts w:ascii="Times New Roman" w:hAnsi="Times New Roman" w:cs="Times New Roman"/>
        </w:rPr>
        <w:t xml:space="preserve"> exprimată printr-un număr de containere identice ce pot fi încărcate pe el</w:t>
      </w:r>
      <w:r w:rsidR="008E7C30">
        <w:rPr>
          <w:rFonts w:ascii="Times New Roman" w:hAnsi="Times New Roman" w:cs="Times New Roman"/>
        </w:rPr>
        <w:t>.</w:t>
      </w:r>
      <w:r w:rsidR="0080047E">
        <w:rPr>
          <w:rFonts w:ascii="Times New Roman" w:hAnsi="Times New Roman" w:cs="Times New Roman"/>
        </w:rPr>
        <w:t xml:space="preserve"> De exemplu, v</w:t>
      </w:r>
      <w:r w:rsidR="008E7C30">
        <w:rPr>
          <w:rFonts w:ascii="Times New Roman" w:hAnsi="Times New Roman" w:cs="Times New Roman"/>
        </w:rPr>
        <w:t>aporul din imagine poate transporta</w:t>
      </w:r>
      <w:r w:rsidR="0080047E">
        <w:rPr>
          <w:rFonts w:ascii="Times New Roman" w:hAnsi="Times New Roman" w:cs="Times New Roman"/>
        </w:rPr>
        <w:t>, așa cum se poate observa,</w:t>
      </w:r>
      <w:r w:rsidR="008E7C30">
        <w:rPr>
          <w:rFonts w:ascii="Times New Roman" w:hAnsi="Times New Roman" w:cs="Times New Roman"/>
        </w:rPr>
        <w:t xml:space="preserve"> 3 containere. </w:t>
      </w:r>
    </w:p>
    <w:p w:rsidR="00E233D4" w:rsidRDefault="008E7C30" w:rsidP="008E7C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Problema care se iv</w:t>
      </w:r>
      <w:r w:rsidR="003A2730">
        <w:rPr>
          <w:rFonts w:ascii="Times New Roman" w:hAnsi="Times New Roman" w:cs="Times New Roman"/>
        </w:rPr>
        <w:t>eşte</w:t>
      </w:r>
      <w:r w:rsidR="0080047E">
        <w:rPr>
          <w:rFonts w:ascii="Times New Roman" w:hAnsi="Times New Roman" w:cs="Times New Roman"/>
        </w:rPr>
        <w:t xml:space="preserve"> la un astfel de transport</w:t>
      </w:r>
      <w:r>
        <w:rPr>
          <w:rFonts w:ascii="Times New Roman" w:hAnsi="Times New Roman" w:cs="Times New Roman"/>
        </w:rPr>
        <w:t xml:space="preserve"> este</w:t>
      </w:r>
      <w:r w:rsidR="0080047E">
        <w:rPr>
          <w:rFonts w:ascii="Times New Roman" w:hAnsi="Times New Roman" w:cs="Times New Roman"/>
        </w:rPr>
        <w:t xml:space="preserve"> determinată</w:t>
      </w:r>
      <w:r>
        <w:rPr>
          <w:rFonts w:ascii="Times New Roman" w:hAnsi="Times New Roman" w:cs="Times New Roman"/>
        </w:rPr>
        <w:t xml:space="preserve"> de</w:t>
      </w:r>
      <w:r w:rsidR="0080047E">
        <w:rPr>
          <w:rFonts w:ascii="Times New Roman" w:hAnsi="Times New Roman" w:cs="Times New Roman"/>
        </w:rPr>
        <w:t xml:space="preserve"> de</w:t>
      </w:r>
      <w:r>
        <w:rPr>
          <w:rFonts w:ascii="Times New Roman" w:hAnsi="Times New Roman" w:cs="Times New Roman"/>
        </w:rPr>
        <w:t xml:space="preserve">zechilibrarea </w:t>
      </w:r>
      <w:r w:rsidR="006A7C50">
        <w:rPr>
          <w:rFonts w:ascii="Times New Roman" w:hAnsi="Times New Roman" w:cs="Times New Roman"/>
        </w:rPr>
        <w:t xml:space="preserve">ce apare </w:t>
      </w:r>
      <w:r>
        <w:rPr>
          <w:rFonts w:ascii="Times New Roman" w:hAnsi="Times New Roman" w:cs="Times New Roman"/>
        </w:rPr>
        <w:t xml:space="preserve"> la înc</w:t>
      </w:r>
      <w:r w:rsidR="0080047E">
        <w:rPr>
          <w:rFonts w:ascii="Times New Roman" w:hAnsi="Times New Roman" w:cs="Times New Roman"/>
        </w:rPr>
        <w:t>ă</w:t>
      </w:r>
      <w:r>
        <w:rPr>
          <w:rFonts w:ascii="Times New Roman" w:hAnsi="Times New Roman" w:cs="Times New Roman"/>
        </w:rPr>
        <w:t>rcarea cu containere</w:t>
      </w:r>
      <w:r w:rsidR="0080047E">
        <w:rPr>
          <w:rFonts w:ascii="Times New Roman" w:hAnsi="Times New Roman" w:cs="Times New Roman"/>
        </w:rPr>
        <w:t xml:space="preserve"> deoarece v</w:t>
      </w:r>
      <w:r w:rsidR="006521AF">
        <w:rPr>
          <w:rFonts w:ascii="Times New Roman" w:hAnsi="Times New Roman" w:cs="Times New Roman"/>
        </w:rPr>
        <w:t>apoarele</w:t>
      </w:r>
      <w:r w:rsidR="0080047E">
        <w:rPr>
          <w:rFonts w:ascii="Times New Roman" w:hAnsi="Times New Roman" w:cs="Times New Roman"/>
        </w:rPr>
        <w:t xml:space="preserve"> pot</w:t>
      </w:r>
      <w:r w:rsidR="006521AF">
        <w:rPr>
          <w:rFonts w:ascii="Times New Roman" w:hAnsi="Times New Roman" w:cs="Times New Roman"/>
        </w:rPr>
        <w:t xml:space="preserve"> intra în balans</w:t>
      </w:r>
      <w:r w:rsidR="0080047E">
        <w:rPr>
          <w:rFonts w:ascii="Times New Roman" w:hAnsi="Times New Roman" w:cs="Times New Roman"/>
        </w:rPr>
        <w:t xml:space="preserve">. Într-o astfel de situație, </w:t>
      </w:r>
      <w:r w:rsidR="006521AF">
        <w:rPr>
          <w:rFonts w:ascii="Times New Roman" w:hAnsi="Times New Roman" w:cs="Times New Roman"/>
        </w:rPr>
        <w:t>anumite containere trebui</w:t>
      </w:r>
      <w:r w:rsidR="0080047E">
        <w:rPr>
          <w:rFonts w:ascii="Times New Roman" w:hAnsi="Times New Roman" w:cs="Times New Roman"/>
        </w:rPr>
        <w:t>e</w:t>
      </w:r>
      <w:r w:rsidR="006521AF">
        <w:rPr>
          <w:rFonts w:ascii="Times New Roman" w:hAnsi="Times New Roman" w:cs="Times New Roman"/>
        </w:rPr>
        <w:t xml:space="preserve"> rearanjate</w:t>
      </w:r>
      <w:r w:rsidR="0080047E">
        <w:rPr>
          <w:rFonts w:ascii="Times New Roman" w:hAnsi="Times New Roman" w:cs="Times New Roman"/>
        </w:rPr>
        <w:t xml:space="preserve"> iar altele</w:t>
      </w:r>
      <w:r w:rsidR="003A2730">
        <w:rPr>
          <w:rFonts w:ascii="Times New Roman" w:hAnsi="Times New Roman" w:cs="Times New Roman"/>
        </w:rPr>
        <w:t xml:space="preserve"> aduse din nou pe ţărm</w:t>
      </w:r>
      <w:r w:rsidR="0080047E">
        <w:rPr>
          <w:rFonts w:ascii="Times New Roman" w:hAnsi="Times New Roman" w:cs="Times New Roman"/>
        </w:rPr>
        <w:t>,</w:t>
      </w:r>
      <w:r w:rsidR="003A2730">
        <w:rPr>
          <w:rFonts w:ascii="Times New Roman" w:hAnsi="Times New Roman" w:cs="Times New Roman"/>
        </w:rPr>
        <w:t xml:space="preserve"> până se re-echilibra</w:t>
      </w:r>
      <w:r w:rsidR="0080047E">
        <w:rPr>
          <w:rFonts w:ascii="Times New Roman" w:hAnsi="Times New Roman" w:cs="Times New Roman"/>
        </w:rPr>
        <w:t>rea</w:t>
      </w:r>
      <w:r w:rsidR="003A2730">
        <w:rPr>
          <w:rFonts w:ascii="Times New Roman" w:hAnsi="Times New Roman" w:cs="Times New Roman"/>
        </w:rPr>
        <w:t xml:space="preserve"> vaporul</w:t>
      </w:r>
      <w:r w:rsidR="0080047E">
        <w:rPr>
          <w:rFonts w:ascii="Times New Roman" w:hAnsi="Times New Roman" w:cs="Times New Roman"/>
        </w:rPr>
        <w:t>ui</w:t>
      </w:r>
      <w:r w:rsidR="003A2730">
        <w:rPr>
          <w:rFonts w:ascii="Times New Roman" w:hAnsi="Times New Roman" w:cs="Times New Roman"/>
        </w:rPr>
        <w:t>.</w:t>
      </w:r>
      <w:r w:rsidR="000C6688" w:rsidDel="000C6688">
        <w:rPr>
          <w:rFonts w:ascii="Times New Roman" w:hAnsi="Times New Roman" w:cs="Times New Roman"/>
        </w:rPr>
        <w:t xml:space="preserve"> </w:t>
      </w:r>
      <w:r w:rsidR="000C6688">
        <w:rPr>
          <w:rFonts w:ascii="Times New Roman" w:hAnsi="Times New Roman" w:cs="Times New Roman"/>
        </w:rPr>
        <w:t xml:space="preserve"> Din acest motiv, m</w:t>
      </w:r>
      <w:r>
        <w:rPr>
          <w:rFonts w:ascii="Times New Roman" w:hAnsi="Times New Roman" w:cs="Times New Roman"/>
        </w:rPr>
        <w:t xml:space="preserve">uncitorii care lucrează pe </w:t>
      </w:r>
      <w:r w:rsidR="003A2730">
        <w:rPr>
          <w:rFonts w:ascii="Times New Roman" w:hAnsi="Times New Roman" w:cs="Times New Roman"/>
        </w:rPr>
        <w:t>macaralele c</w:t>
      </w:r>
      <w:r>
        <w:rPr>
          <w:rFonts w:ascii="Times New Roman" w:hAnsi="Times New Roman" w:cs="Times New Roman"/>
        </w:rPr>
        <w:t xml:space="preserve">e încarcă </w:t>
      </w:r>
      <w:r w:rsidR="0080047E">
        <w:rPr>
          <w:rFonts w:ascii="Times New Roman" w:hAnsi="Times New Roman" w:cs="Times New Roman"/>
        </w:rPr>
        <w:t xml:space="preserve">sau descarcă </w:t>
      </w:r>
      <w:r>
        <w:rPr>
          <w:rFonts w:ascii="Times New Roman" w:hAnsi="Times New Roman" w:cs="Times New Roman"/>
        </w:rPr>
        <w:t>containere au făcut un curs de perfecţionare</w:t>
      </w:r>
      <w:r w:rsidR="0080047E">
        <w:rPr>
          <w:rFonts w:ascii="Times New Roman" w:hAnsi="Times New Roman" w:cs="Times New Roman"/>
        </w:rPr>
        <w:t xml:space="preserve"> pentru a reuși să reechilibreza vapoarele</w:t>
      </w:r>
      <w:r>
        <w:rPr>
          <w:rFonts w:ascii="Times New Roman" w:hAnsi="Times New Roman" w:cs="Times New Roman"/>
        </w:rPr>
        <w:t>.</w:t>
      </w:r>
    </w:p>
    <w:p w:rsidR="008E7C30" w:rsidRDefault="008E7C30" w:rsidP="008E7C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Cursul a fost ţinut de specialisti IT, care cu greu şi cu multe exemple </w:t>
      </w:r>
      <w:r w:rsidR="006521AF">
        <w:rPr>
          <w:rFonts w:ascii="Times New Roman" w:hAnsi="Times New Roman" w:cs="Times New Roman"/>
        </w:rPr>
        <w:t>au reuşit să-i înveţe</w:t>
      </w:r>
      <w:r>
        <w:rPr>
          <w:rFonts w:ascii="Times New Roman" w:hAnsi="Times New Roman" w:cs="Times New Roman"/>
        </w:rPr>
        <w:t xml:space="preserve"> pe macaragi</w:t>
      </w:r>
      <w:r w:rsidR="0080047E">
        <w:rPr>
          <w:rFonts w:ascii="Times New Roman" w:hAnsi="Times New Roman" w:cs="Times New Roman"/>
        </w:rPr>
        <w:t>i</w:t>
      </w:r>
      <w:r w:rsidR="00CC54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„algoritmul”.</w:t>
      </w:r>
    </w:p>
    <w:p w:rsidR="008056BB" w:rsidRDefault="00E15E6F" w:rsidP="008E7C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Codifică</w:t>
      </w:r>
      <w:r w:rsidR="008056BB">
        <w:rPr>
          <w:rFonts w:ascii="Times New Roman" w:hAnsi="Times New Roman" w:cs="Times New Roman"/>
        </w:rPr>
        <w:t>m printr-un caracter C, un container încărcat pe vapor si prin</w:t>
      </w:r>
      <w:r>
        <w:rPr>
          <w:rFonts w:ascii="Times New Roman" w:hAnsi="Times New Roman" w:cs="Times New Roman"/>
        </w:rPr>
        <w:t>tr-un carcter -,</w:t>
      </w:r>
      <w:r w:rsidR="008056BB">
        <w:rPr>
          <w:rFonts w:ascii="Times New Roman" w:hAnsi="Times New Roman" w:cs="Times New Roman"/>
        </w:rPr>
        <w:t xml:space="preserve"> un loc liber de pe vapor unde ar putea fi pus un container.</w:t>
      </w:r>
    </w:p>
    <w:p w:rsidR="008056BB" w:rsidRDefault="008056BB" w:rsidP="008E7C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Inițial în vapor nu este încărcat niciun container iar muncitorii trebuie să respecte următorul algoritm:</w:t>
      </w:r>
    </w:p>
    <w:p w:rsidR="000C6688" w:rsidRDefault="00E15E6F" w:rsidP="00B36DB6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8056BB">
        <w:rPr>
          <w:rFonts w:ascii="Times New Roman" w:hAnsi="Times New Roman" w:cs="Times New Roman"/>
        </w:rPr>
        <w:t>a un moment dat se poate</w:t>
      </w:r>
      <w:r w:rsidR="000C6688">
        <w:rPr>
          <w:rFonts w:ascii="Times New Roman" w:hAnsi="Times New Roman" w:cs="Times New Roman"/>
        </w:rPr>
        <w:t xml:space="preserve">  efectua o  singură operație din următoarele </w:t>
      </w:r>
      <w:r w:rsidR="00585A45">
        <w:rPr>
          <w:rFonts w:ascii="Times New Roman" w:hAnsi="Times New Roman" w:cs="Times New Roman"/>
        </w:rPr>
        <w:t>două</w:t>
      </w:r>
      <w:r w:rsidR="000C6688">
        <w:rPr>
          <w:rFonts w:ascii="Times New Roman" w:hAnsi="Times New Roman" w:cs="Times New Roman"/>
        </w:rPr>
        <w:t>:</w:t>
      </w:r>
    </w:p>
    <w:p w:rsidR="00E15E6F" w:rsidRDefault="000C6688" w:rsidP="00B36DB6">
      <w:pPr>
        <w:pStyle w:val="Listparagraf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se</w:t>
      </w:r>
      <w:r w:rsidR="00585A45">
        <w:rPr>
          <w:rFonts w:ascii="Times New Roman" w:hAnsi="Times New Roman" w:cs="Times New Roman"/>
        </w:rPr>
        <w:t xml:space="preserve"> încarcă</w:t>
      </w:r>
      <w:r w:rsidR="008056BB">
        <w:rPr>
          <w:rFonts w:ascii="Times New Roman" w:hAnsi="Times New Roman" w:cs="Times New Roman"/>
        </w:rPr>
        <w:t xml:space="preserve"> un singur container</w:t>
      </w:r>
      <w:r w:rsidR="00E15E6F">
        <w:rPr>
          <w:rFonts w:ascii="Times New Roman" w:hAnsi="Times New Roman" w:cs="Times New Roman"/>
        </w:rPr>
        <w:t xml:space="preserve"> pe vapor</w:t>
      </w:r>
    </w:p>
    <w:p w:rsidR="000C6688" w:rsidRDefault="00585A45" w:rsidP="00B36DB6">
      <w:pPr>
        <w:pStyle w:val="Listparagraf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</w:t>
      </w:r>
      <w:r w:rsidR="000C6688">
        <w:rPr>
          <w:rFonts w:ascii="Times New Roman" w:hAnsi="Times New Roman" w:cs="Times New Roman"/>
        </w:rPr>
        <w:t>e descarcă de pe vapor un container pentru a elibera locul o</w:t>
      </w:r>
      <w:r>
        <w:rPr>
          <w:rFonts w:ascii="Times New Roman" w:hAnsi="Times New Roman" w:cs="Times New Roman"/>
        </w:rPr>
        <w:t>cupat de el în vederea reechilib</w:t>
      </w:r>
      <w:bookmarkStart w:id="0" w:name="_GoBack"/>
      <w:bookmarkEnd w:id="0"/>
      <w:r w:rsidR="000C6688">
        <w:rPr>
          <w:rFonts w:ascii="Times New Roman" w:hAnsi="Times New Roman" w:cs="Times New Roman"/>
        </w:rPr>
        <w:t>rării vaporului.</w:t>
      </w:r>
    </w:p>
    <w:p w:rsidR="00E15E6F" w:rsidRDefault="000C6688" w:rsidP="00B36DB6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operație se poate efectua doar dacă </w:t>
      </w:r>
      <w:r w:rsidR="00E15E6F">
        <w:rPr>
          <w:rFonts w:ascii="Times New Roman" w:hAnsi="Times New Roman" w:cs="Times New Roman"/>
        </w:rPr>
        <w:t>codificare</w:t>
      </w:r>
      <w:r w:rsidR="00B36DB6">
        <w:rPr>
          <w:rFonts w:ascii="Times New Roman" w:hAnsi="Times New Roman" w:cs="Times New Roman"/>
        </w:rPr>
        <w:t>a</w:t>
      </w:r>
      <w:r w:rsidR="00E15E6F">
        <w:rPr>
          <w:rFonts w:ascii="Times New Roman" w:hAnsi="Times New Roman" w:cs="Times New Roman"/>
        </w:rPr>
        <w:t xml:space="preserve"> stării curente</w:t>
      </w:r>
      <w:r>
        <w:rPr>
          <w:rFonts w:ascii="Times New Roman" w:hAnsi="Times New Roman" w:cs="Times New Roman"/>
        </w:rPr>
        <w:t xml:space="preserve"> a vaporului,</w:t>
      </w:r>
      <w:r w:rsidR="00E15E6F">
        <w:rPr>
          <w:rFonts w:ascii="Times New Roman" w:hAnsi="Times New Roman" w:cs="Times New Roman"/>
        </w:rPr>
        <w:t xml:space="preserve"> diferă față de codificarea stării anterioare a vaporului printr-un singur caracter.</w:t>
      </w:r>
    </w:p>
    <w:p w:rsidR="00E15E6F" w:rsidRPr="00B36DB6" w:rsidRDefault="00E15E6F" w:rsidP="00B36DB6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Vaporul este încărcat și echilibrat în momentul în care toate locurile</w:t>
      </w:r>
      <w:r w:rsidR="000C6688">
        <w:rPr>
          <w:rFonts w:ascii="Times New Roman" w:hAnsi="Times New Roman" w:cs="Times New Roman"/>
        </w:rPr>
        <w:t xml:space="preserve"> lui</w:t>
      </w:r>
      <w:r>
        <w:rPr>
          <w:rFonts w:ascii="Times New Roman" w:hAnsi="Times New Roman" w:cs="Times New Roman"/>
        </w:rPr>
        <w:t xml:space="preserve"> sunt ocupate de containere.</w:t>
      </w:r>
    </w:p>
    <w:p w:rsidR="003A2730" w:rsidRDefault="00E15E6F" w:rsidP="008E7C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 exemplu</w:t>
      </w:r>
      <w:r w:rsidR="003A2730">
        <w:rPr>
          <w:rFonts w:ascii="Times New Roman" w:hAnsi="Times New Roman" w:cs="Times New Roman"/>
        </w:rPr>
        <w:t>, în cazul vaporului din imagine</w:t>
      </w:r>
      <w:r>
        <w:rPr>
          <w:rFonts w:ascii="Times New Roman" w:hAnsi="Times New Roman" w:cs="Times New Roman"/>
        </w:rPr>
        <w:t>a de mai sus</w:t>
      </w:r>
      <w:r w:rsidR="003A2730">
        <w:rPr>
          <w:rFonts w:ascii="Times New Roman" w:hAnsi="Times New Roman" w:cs="Times New Roman"/>
        </w:rPr>
        <w:t xml:space="preserve">, încărcarea se face </w:t>
      </w:r>
      <w:r>
        <w:rPr>
          <w:rFonts w:ascii="Times New Roman" w:hAnsi="Times New Roman" w:cs="Times New Roman"/>
        </w:rPr>
        <w:t>prin</w:t>
      </w:r>
      <w:r w:rsidR="003A2730">
        <w:rPr>
          <w:rFonts w:ascii="Times New Roman" w:hAnsi="Times New Roman" w:cs="Times New Roman"/>
        </w:rPr>
        <w:t xml:space="preserve"> operaţii:</w:t>
      </w:r>
    </w:p>
    <w:p w:rsidR="00E15E6F" w:rsidRDefault="003A2730" w:rsidP="003A2730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- - </w:t>
      </w:r>
      <w:proofErr w:type="gramStart"/>
      <w:r>
        <w:rPr>
          <w:rFonts w:ascii="Times New Roman" w:hAnsi="Times New Roman" w:cs="Times New Roman"/>
          <w:lang w:val="en-US"/>
        </w:rPr>
        <w:t>-  ,</w:t>
      </w:r>
      <w:proofErr w:type="gramEnd"/>
      <w:r>
        <w:rPr>
          <w:rFonts w:ascii="Times New Roman" w:hAnsi="Times New Roman" w:cs="Times New Roman"/>
          <w:lang w:val="en-US"/>
        </w:rPr>
        <w:t xml:space="preserve">  - - C  ,  - C C ,  - C - ,  C C -  ,  C C C   </w:t>
      </w:r>
    </w:p>
    <w:p w:rsidR="003A2730" w:rsidRPr="003A2730" w:rsidRDefault="00E15E6F" w:rsidP="003A27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Prin 5 operații vaporul </w:t>
      </w:r>
      <w:proofErr w:type="gramStart"/>
      <w:r>
        <w:rPr>
          <w:rFonts w:ascii="Times New Roman" w:hAnsi="Times New Roman" w:cs="Times New Roman"/>
          <w:lang w:val="en-US"/>
        </w:rPr>
        <w:t>va</w:t>
      </w:r>
      <w:proofErr w:type="gramEnd"/>
      <w:r>
        <w:rPr>
          <w:rFonts w:ascii="Times New Roman" w:hAnsi="Times New Roman" w:cs="Times New Roman"/>
          <w:lang w:val="en-US"/>
        </w:rPr>
        <w:t xml:space="preserve"> fi încărcat</w:t>
      </w:r>
      <w:r w:rsidR="00B36DB6">
        <w:rPr>
          <w:rFonts w:ascii="Times New Roman" w:hAnsi="Times New Roman" w:cs="Times New Roman"/>
          <w:lang w:val="en-US"/>
        </w:rPr>
        <w:t xml:space="preserve"> </w:t>
      </w:r>
      <w:r w:rsidR="000C6688">
        <w:rPr>
          <w:rFonts w:ascii="Times New Roman" w:hAnsi="Times New Roman" w:cs="Times New Roman"/>
          <w:lang w:val="en-US"/>
        </w:rPr>
        <w:t>și echilibrat</w:t>
      </w:r>
      <w:r w:rsidR="003A2730">
        <w:rPr>
          <w:rFonts w:ascii="Times New Roman" w:hAnsi="Times New Roman" w:cs="Times New Roman"/>
        </w:rPr>
        <w:t>.</w:t>
      </w:r>
    </w:p>
    <w:p w:rsidR="008E7C30" w:rsidRPr="008E7C30" w:rsidRDefault="008E7C30" w:rsidP="008E7C30">
      <w:pPr>
        <w:spacing w:after="0" w:line="240" w:lineRule="auto"/>
        <w:jc w:val="both"/>
        <w:rPr>
          <w:noProof/>
          <w:lang w:val="en-US"/>
        </w:rPr>
      </w:pPr>
    </w:p>
    <w:p w:rsidR="0003770B" w:rsidRPr="0008194C" w:rsidRDefault="007B4F87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Cerinţe. </w:t>
      </w:r>
      <w:r w:rsidR="00220ED4" w:rsidRPr="00220ED4">
        <w:rPr>
          <w:rFonts w:ascii="Times New Roman" w:hAnsi="Times New Roman" w:cs="Times New Roman"/>
        </w:rPr>
        <w:t>S</w:t>
      </w:r>
      <w:r w:rsidR="009A508A" w:rsidRPr="009A508A">
        <w:rPr>
          <w:rFonts w:ascii="Times New Roman" w:hAnsi="Times New Roman" w:cs="Times New Roman"/>
        </w:rPr>
        <w:t xml:space="preserve">crieţi un program </w:t>
      </w:r>
      <w:r w:rsidR="0042175D">
        <w:rPr>
          <w:rFonts w:ascii="Times New Roman" w:hAnsi="Times New Roman" w:cs="Times New Roman"/>
        </w:rPr>
        <w:t xml:space="preserve">care să </w:t>
      </w:r>
      <w:r w:rsidR="009A508A" w:rsidRPr="009A508A">
        <w:rPr>
          <w:rFonts w:ascii="Times New Roman" w:hAnsi="Times New Roman" w:cs="Times New Roman"/>
        </w:rPr>
        <w:t>determine</w:t>
      </w:r>
      <w:r w:rsidR="00C41DA5">
        <w:rPr>
          <w:rFonts w:ascii="Times New Roman" w:hAnsi="Times New Roman" w:cs="Times New Roman"/>
        </w:rPr>
        <w:t xml:space="preserve"> </w:t>
      </w:r>
      <w:r w:rsidR="0008194C">
        <w:rPr>
          <w:rFonts w:ascii="Times New Roman" w:hAnsi="Times New Roman" w:cs="Times New Roman"/>
        </w:rPr>
        <w:t>un număr</w:t>
      </w:r>
      <w:r w:rsidR="00634E2E">
        <w:rPr>
          <w:rFonts w:ascii="Times New Roman" w:hAnsi="Times New Roman" w:cs="Times New Roman"/>
        </w:rPr>
        <w:t xml:space="preserve"> </w:t>
      </w:r>
      <w:r w:rsidR="00634E2E" w:rsidRPr="00AD4381">
        <w:rPr>
          <w:rFonts w:ascii="Courier New" w:hAnsi="Courier New" w:cs="Courier New"/>
          <w:b/>
        </w:rPr>
        <w:t>N</w:t>
      </w:r>
      <w:r w:rsidR="00634E2E">
        <w:rPr>
          <w:rFonts w:ascii="Times New Roman" w:hAnsi="Times New Roman" w:cs="Times New Roman"/>
        </w:rPr>
        <w:t xml:space="preserve"> ce</w:t>
      </w:r>
      <w:r w:rsidR="0008194C">
        <w:rPr>
          <w:rFonts w:ascii="Times New Roman" w:hAnsi="Times New Roman" w:cs="Times New Roman"/>
        </w:rPr>
        <w:t xml:space="preserve"> reprezintă </w:t>
      </w:r>
      <w:r w:rsidR="00220ED4">
        <w:rPr>
          <w:rFonts w:ascii="Times New Roman" w:hAnsi="Times New Roman" w:cs="Times New Roman"/>
        </w:rPr>
        <w:t xml:space="preserve">numărul </w:t>
      </w:r>
      <w:r w:rsidR="003A2730">
        <w:rPr>
          <w:rFonts w:ascii="Times New Roman" w:hAnsi="Times New Roman" w:cs="Times New Roman"/>
        </w:rPr>
        <w:t>operaţii până la încărcarea vaporului.</w:t>
      </w:r>
    </w:p>
    <w:p w:rsidR="0042175D" w:rsidRPr="00AE3438" w:rsidRDefault="0042175D" w:rsidP="00C61F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34E2E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560">
        <w:rPr>
          <w:rFonts w:ascii="Times New Roman" w:hAnsi="Times New Roman" w:cs="Times New Roman"/>
          <w:b/>
          <w:sz w:val="24"/>
          <w:szCs w:val="24"/>
        </w:rPr>
        <w:t>Date de intrare.</w:t>
      </w:r>
      <w:r>
        <w:rPr>
          <w:rFonts w:ascii="Times New Roman" w:hAnsi="Times New Roman" w:cs="Times New Roman"/>
        </w:rPr>
        <w:t xml:space="preserve"> Fişierul </w:t>
      </w:r>
      <w:r w:rsidR="003A2730">
        <w:rPr>
          <w:rFonts w:ascii="Times New Roman" w:hAnsi="Times New Roman" w:cs="Times New Roman"/>
          <w:b/>
        </w:rPr>
        <w:t>vapor</w:t>
      </w:r>
      <w:r w:rsidRPr="0042175D">
        <w:rPr>
          <w:rFonts w:ascii="Times New Roman" w:hAnsi="Times New Roman" w:cs="Times New Roman"/>
          <w:b/>
        </w:rPr>
        <w:t>.in</w:t>
      </w:r>
      <w:r w:rsidRPr="0042175D">
        <w:rPr>
          <w:rFonts w:ascii="Times New Roman" w:hAnsi="Times New Roman" w:cs="Times New Roman"/>
        </w:rPr>
        <w:t xml:space="preserve"> conţine pe prima linie </w:t>
      </w:r>
      <w:r w:rsidR="003A2730">
        <w:rPr>
          <w:rFonts w:ascii="Times New Roman" w:hAnsi="Times New Roman" w:cs="Times New Roman"/>
        </w:rPr>
        <w:t xml:space="preserve">un </w:t>
      </w:r>
      <w:r w:rsidR="00A451B5">
        <w:rPr>
          <w:rFonts w:ascii="Times New Roman" w:hAnsi="Times New Roman" w:cs="Times New Roman"/>
        </w:rPr>
        <w:t>num</w:t>
      </w:r>
      <w:r w:rsidR="003A2730">
        <w:rPr>
          <w:rFonts w:ascii="Times New Roman" w:hAnsi="Times New Roman" w:cs="Times New Roman"/>
        </w:rPr>
        <w:t>ăr</w:t>
      </w:r>
      <w:r w:rsidR="00634E2E">
        <w:rPr>
          <w:rFonts w:ascii="Times New Roman" w:hAnsi="Times New Roman" w:cs="Times New Roman"/>
        </w:rPr>
        <w:t xml:space="preserve"> </w:t>
      </w:r>
      <w:r w:rsidR="003A2730">
        <w:rPr>
          <w:rFonts w:ascii="Times New Roman" w:hAnsi="Times New Roman" w:cs="Times New Roman"/>
        </w:rPr>
        <w:t>natural</w:t>
      </w:r>
      <w:r w:rsidR="00634E2E">
        <w:rPr>
          <w:rFonts w:ascii="Times New Roman" w:hAnsi="Times New Roman" w:cs="Times New Roman"/>
        </w:rPr>
        <w:t xml:space="preserve">  </w:t>
      </w:r>
      <w:r w:rsidR="003A2730" w:rsidRPr="003A2730">
        <w:rPr>
          <w:rFonts w:ascii="Times New Roman" w:hAnsi="Times New Roman" w:cs="Times New Roman"/>
          <w:b/>
        </w:rPr>
        <w:t>C</w:t>
      </w:r>
      <w:r w:rsidR="00634E2E">
        <w:rPr>
          <w:rFonts w:ascii="Times New Roman" w:hAnsi="Times New Roman" w:cs="Times New Roman"/>
        </w:rPr>
        <w:t xml:space="preserve">, </w:t>
      </w:r>
      <w:r w:rsidR="00A451B5">
        <w:rPr>
          <w:rFonts w:ascii="Times New Roman" w:hAnsi="Times New Roman" w:cs="Times New Roman"/>
        </w:rPr>
        <w:t xml:space="preserve">care reprezintă </w:t>
      </w:r>
      <w:r w:rsidR="003A2730">
        <w:rPr>
          <w:rFonts w:ascii="Times New Roman" w:hAnsi="Times New Roman" w:cs="Times New Roman"/>
        </w:rPr>
        <w:t>capacitatea de transport a vaporului (numărul de containere pe care le poate transporta</w:t>
      </w:r>
      <w:r w:rsidR="00E15E6F">
        <w:rPr>
          <w:rFonts w:ascii="Times New Roman" w:hAnsi="Times New Roman" w:cs="Times New Roman"/>
        </w:rPr>
        <w:t>)</w:t>
      </w:r>
      <w:r w:rsidR="00634E2E">
        <w:rPr>
          <w:rFonts w:ascii="Times New Roman" w:hAnsi="Times New Roman" w:cs="Times New Roman"/>
        </w:rPr>
        <w:t xml:space="preserve">. </w:t>
      </w:r>
    </w:p>
    <w:p w:rsidR="00E15E6F" w:rsidRPr="0042175D" w:rsidRDefault="00E15E6F" w:rsidP="00C61F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75D" w:rsidRP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560">
        <w:rPr>
          <w:rFonts w:ascii="Times New Roman" w:hAnsi="Times New Roman" w:cs="Times New Roman"/>
          <w:b/>
          <w:sz w:val="24"/>
          <w:szCs w:val="24"/>
        </w:rPr>
        <w:t>Date de ieşire.</w:t>
      </w:r>
      <w:r>
        <w:rPr>
          <w:rFonts w:ascii="Times New Roman" w:hAnsi="Times New Roman" w:cs="Times New Roman"/>
        </w:rPr>
        <w:t xml:space="preserve"> </w:t>
      </w:r>
      <w:r w:rsidRPr="0042175D">
        <w:rPr>
          <w:rFonts w:ascii="Times New Roman" w:hAnsi="Times New Roman" w:cs="Times New Roman"/>
        </w:rPr>
        <w:t xml:space="preserve">Fişierul </w:t>
      </w:r>
      <w:r w:rsidR="005943A3">
        <w:rPr>
          <w:rFonts w:ascii="Times New Roman" w:hAnsi="Times New Roman" w:cs="Times New Roman"/>
          <w:b/>
        </w:rPr>
        <w:t>vapor</w:t>
      </w:r>
      <w:r w:rsidRPr="0027474F">
        <w:rPr>
          <w:rFonts w:ascii="Times New Roman" w:hAnsi="Times New Roman" w:cs="Times New Roman"/>
          <w:b/>
        </w:rPr>
        <w:t>.out</w:t>
      </w:r>
      <w:r w:rsidRPr="0042175D">
        <w:rPr>
          <w:rFonts w:ascii="Times New Roman" w:hAnsi="Times New Roman" w:cs="Times New Roman"/>
        </w:rPr>
        <w:t xml:space="preserve"> va </w:t>
      </w:r>
      <w:r w:rsidR="00AE6697">
        <w:rPr>
          <w:rFonts w:ascii="Times New Roman" w:hAnsi="Times New Roman" w:cs="Times New Roman"/>
        </w:rPr>
        <w:t xml:space="preserve">conține </w:t>
      </w:r>
      <w:r w:rsidR="00634E2E" w:rsidRPr="00634E2E">
        <w:rPr>
          <w:rFonts w:ascii="Times New Roman" w:hAnsi="Times New Roman" w:cs="Times New Roman"/>
        </w:rPr>
        <w:t>pe prima linie</w:t>
      </w:r>
      <w:r w:rsidR="0008194C">
        <w:rPr>
          <w:rFonts w:ascii="Times New Roman" w:hAnsi="Times New Roman" w:cs="Times New Roman"/>
        </w:rPr>
        <w:t xml:space="preserve"> </w:t>
      </w:r>
      <w:r w:rsidR="005943A3">
        <w:rPr>
          <w:rFonts w:ascii="Times New Roman" w:hAnsi="Times New Roman" w:cs="Times New Roman"/>
        </w:rPr>
        <w:t>un număr natural</w:t>
      </w:r>
      <w:r w:rsidR="006D05ED">
        <w:rPr>
          <w:rFonts w:ascii="Times New Roman" w:hAnsi="Times New Roman" w:cs="Times New Roman"/>
        </w:rPr>
        <w:t xml:space="preserve"> </w:t>
      </w:r>
      <w:r w:rsidR="006D05ED" w:rsidRPr="00603500">
        <w:rPr>
          <w:rFonts w:ascii="Courier New" w:hAnsi="Courier New" w:cs="Courier New"/>
          <w:b/>
        </w:rPr>
        <w:t>N</w:t>
      </w:r>
      <w:r w:rsidR="005943A3">
        <w:rPr>
          <w:rFonts w:ascii="Courier New" w:hAnsi="Courier New" w:cs="Courier New"/>
          <w:b/>
        </w:rPr>
        <w:t xml:space="preserve"> </w:t>
      </w:r>
      <w:r w:rsidR="00ED2504">
        <w:rPr>
          <w:rFonts w:ascii="Times New Roman" w:hAnsi="Times New Roman" w:cs="Times New Roman"/>
        </w:rPr>
        <w:t>având semnificația din cerință.</w:t>
      </w:r>
      <w:r w:rsidR="00ED2504" w:rsidRPr="0042175D">
        <w:rPr>
          <w:rFonts w:ascii="Times New Roman" w:hAnsi="Times New Roman" w:cs="Times New Roman"/>
        </w:rPr>
        <w:t xml:space="preserve"> </w:t>
      </w:r>
    </w:p>
    <w:p w:rsidR="00A563E4" w:rsidRPr="00B36DB6" w:rsidRDefault="00A563E4" w:rsidP="00C61FF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2175D" w:rsidRPr="00BF4D93" w:rsidRDefault="0042175D" w:rsidP="00C61F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D93">
        <w:rPr>
          <w:rFonts w:ascii="Times New Roman" w:hAnsi="Times New Roman" w:cs="Times New Roman"/>
          <w:b/>
          <w:sz w:val="24"/>
          <w:szCs w:val="24"/>
        </w:rPr>
        <w:t>Restricţii şi precizări</w:t>
      </w:r>
    </w:p>
    <w:p w:rsidR="006D05ED" w:rsidRDefault="00276602" w:rsidP="006D05E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Courier New" w:hAnsi="Courier New" w:cs="Courier New"/>
          <w:b/>
        </w:rPr>
      </w:pPr>
      <w:r w:rsidRPr="00DF6A81">
        <w:rPr>
          <w:rFonts w:ascii="Courier New" w:hAnsi="Courier New" w:cs="Courier New"/>
          <w:b/>
        </w:rPr>
        <w:t>3</w:t>
      </w:r>
      <w:r w:rsidR="0042175D" w:rsidRPr="00DF6A81">
        <w:rPr>
          <w:rFonts w:ascii="Courier New" w:hAnsi="Courier New" w:cs="Courier New"/>
          <w:b/>
        </w:rPr>
        <w:t xml:space="preserve"> </w:t>
      </w:r>
      <w:r w:rsidRPr="00DF6A81">
        <w:rPr>
          <w:rFonts w:ascii="Courier New" w:hAnsi="Courier New" w:cs="Courier New"/>
          <w:b/>
        </w:rPr>
        <w:t xml:space="preserve">≤ </w:t>
      </w:r>
      <w:r w:rsidR="0042175D" w:rsidRPr="00DF6A81">
        <w:rPr>
          <w:rFonts w:ascii="Courier New" w:hAnsi="Courier New" w:cs="Courier New"/>
          <w:b/>
        </w:rPr>
        <w:t xml:space="preserve"> </w:t>
      </w:r>
      <w:r w:rsidR="005943A3">
        <w:rPr>
          <w:rFonts w:ascii="Courier New" w:hAnsi="Courier New" w:cs="Courier New"/>
          <w:b/>
        </w:rPr>
        <w:t>N</w:t>
      </w:r>
      <w:r w:rsidR="0042175D" w:rsidRPr="00DF6A81">
        <w:rPr>
          <w:rFonts w:ascii="Courier New" w:hAnsi="Courier New" w:cs="Courier New"/>
          <w:b/>
        </w:rPr>
        <w:t xml:space="preserve"> </w:t>
      </w:r>
      <w:r w:rsidRPr="00DF6A81">
        <w:rPr>
          <w:rFonts w:ascii="Courier New" w:hAnsi="Courier New" w:cs="Courier New"/>
          <w:b/>
        </w:rPr>
        <w:t xml:space="preserve">≤ </w:t>
      </w:r>
      <w:r w:rsidR="005943A3">
        <w:rPr>
          <w:rFonts w:ascii="Courier New" w:hAnsi="Courier New" w:cs="Courier New"/>
          <w:b/>
        </w:rPr>
        <w:t>60</w:t>
      </w:r>
      <w:r w:rsidR="0042175D" w:rsidRPr="00DF6A81">
        <w:rPr>
          <w:rFonts w:ascii="Courier New" w:hAnsi="Courier New" w:cs="Courier New"/>
          <w:b/>
        </w:rPr>
        <w:t xml:space="preserve"> </w:t>
      </w:r>
    </w:p>
    <w:p w:rsidR="006D05ED" w:rsidRPr="006D05ED" w:rsidRDefault="006D05ED" w:rsidP="006D05E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Courier New" w:hAnsi="Courier New" w:cs="Courier New"/>
          <w:b/>
        </w:rPr>
      </w:pPr>
      <w:r w:rsidRPr="006D05ED">
        <w:rPr>
          <w:rFonts w:ascii="Times New Roman" w:hAnsi="Times New Roman" w:cs="Times New Roman"/>
        </w:rPr>
        <w:t xml:space="preserve">Se acordă </w:t>
      </w:r>
      <w:r w:rsidRPr="006D05ED">
        <w:rPr>
          <w:rFonts w:ascii="Courier New" w:hAnsi="Courier New" w:cs="Courier New"/>
          <w:b/>
        </w:rPr>
        <w:t>10</w:t>
      </w:r>
      <w:r w:rsidRPr="006D05ED">
        <w:rPr>
          <w:rFonts w:ascii="Times New Roman" w:hAnsi="Times New Roman" w:cs="Times New Roman"/>
        </w:rPr>
        <w:t xml:space="preserve"> puncte din oficiu.</w:t>
      </w:r>
    </w:p>
    <w:p w:rsidR="0043332F" w:rsidRDefault="0043332F" w:rsidP="0043332F">
      <w:pPr>
        <w:pStyle w:val="Listparagraf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Style w:val="GrilTabel"/>
        <w:tblW w:w="5006" w:type="pct"/>
        <w:tblLook w:val="04A0" w:firstRow="1" w:lastRow="0" w:firstColumn="1" w:lastColumn="0" w:noHBand="0" w:noVBand="1"/>
      </w:tblPr>
      <w:tblGrid>
        <w:gridCol w:w="2164"/>
        <w:gridCol w:w="1590"/>
        <w:gridCol w:w="3578"/>
        <w:gridCol w:w="3787"/>
      </w:tblGrid>
      <w:tr w:rsidR="0043332F" w:rsidTr="00A563E4">
        <w:trPr>
          <w:trHeight w:val="521"/>
        </w:trPr>
        <w:tc>
          <w:tcPr>
            <w:tcW w:w="973" w:type="pct"/>
            <w:shd w:val="clear" w:color="auto" w:fill="FFFFFF" w:themeFill="background1"/>
            <w:vAlign w:val="center"/>
          </w:tcPr>
          <w:p w:rsidR="0043332F" w:rsidRPr="00BF4D93" w:rsidRDefault="005943A3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vapor</w:t>
            </w:r>
            <w:r w:rsidR="0043332F" w:rsidRPr="00BF4D93">
              <w:rPr>
                <w:rFonts w:ascii="Times New Roman" w:hAnsi="Times New Roman" w:cs="Times New Roman"/>
                <w:b/>
              </w:rPr>
              <w:t>.in</w:t>
            </w:r>
          </w:p>
        </w:tc>
        <w:tc>
          <w:tcPr>
            <w:tcW w:w="715" w:type="pct"/>
            <w:shd w:val="clear" w:color="auto" w:fill="FFFFFF" w:themeFill="background1"/>
            <w:vAlign w:val="center"/>
          </w:tcPr>
          <w:p w:rsidR="0043332F" w:rsidRPr="00BF4D93" w:rsidRDefault="005943A3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vapor</w:t>
            </w:r>
            <w:r w:rsidR="0043332F" w:rsidRPr="00BF4D93">
              <w:rPr>
                <w:rFonts w:ascii="Times New Roman" w:hAnsi="Times New Roman" w:cs="Times New Roman"/>
                <w:b/>
              </w:rPr>
              <w:t>.out</w:t>
            </w:r>
          </w:p>
        </w:tc>
        <w:tc>
          <w:tcPr>
            <w:tcW w:w="331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332F" w:rsidRDefault="0043332F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4D93">
              <w:rPr>
                <w:rFonts w:ascii="Times New Roman" w:hAnsi="Times New Roman" w:cs="Times New Roman"/>
                <w:b/>
              </w:rPr>
              <w:t>Explicații</w:t>
            </w:r>
          </w:p>
          <w:p w:rsidR="00AE3438" w:rsidRPr="00BF4D93" w:rsidRDefault="00AE3438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7AF1" w:rsidTr="00A563E4">
        <w:trPr>
          <w:trHeight w:val="1331"/>
        </w:trPr>
        <w:tc>
          <w:tcPr>
            <w:tcW w:w="973" w:type="pct"/>
            <w:vMerge w:val="restart"/>
          </w:tcPr>
          <w:p w:rsidR="00657AF1" w:rsidRPr="0036185D" w:rsidRDefault="00657AF1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36185D">
              <w:rPr>
                <w:rFonts w:ascii="Courier New" w:hAnsi="Courier New" w:cs="Courier New"/>
                <w:b/>
              </w:rPr>
              <w:t xml:space="preserve">4 </w:t>
            </w:r>
          </w:p>
          <w:p w:rsidR="00657AF1" w:rsidRDefault="00657AF1" w:rsidP="0043332F">
            <w:pPr>
              <w:pStyle w:val="Listparagra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657AF1" w:rsidRDefault="00657AF1" w:rsidP="0043332F">
            <w:pPr>
              <w:pStyle w:val="List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vMerge w:val="restart"/>
          </w:tcPr>
          <w:p w:rsidR="00657AF1" w:rsidRDefault="005943A3" w:rsidP="0043332F">
            <w:pPr>
              <w:pStyle w:val="Listparagraf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Courier New" w:hAnsi="Courier New" w:cs="Courier New"/>
                <w:b/>
              </w:rPr>
              <w:t>10</w:t>
            </w:r>
          </w:p>
        </w:tc>
        <w:tc>
          <w:tcPr>
            <w:tcW w:w="3312" w:type="pct"/>
            <w:gridSpan w:val="2"/>
            <w:tcBorders>
              <w:bottom w:val="nil"/>
            </w:tcBorders>
          </w:tcPr>
          <w:p w:rsidR="00E15E6F" w:rsidRDefault="00E15E6F" w:rsidP="0097764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Se vor efectua următoarele operații:</w:t>
            </w:r>
          </w:p>
          <w:p w:rsidR="00603500" w:rsidRPr="005943A3" w:rsidRDefault="005943A3" w:rsidP="0097764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>- - - -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>- - - C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>- - C C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- - </w:t>
            </w:r>
            <w:r>
              <w:rPr>
                <w:rFonts w:ascii="Courier New" w:hAnsi="Courier New" w:cs="Courier New"/>
                <w:b/>
                <w:szCs w:val="16"/>
                <w:lang w:val="en-US"/>
              </w:rPr>
              <w:t>C</w:t>
            </w: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 -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- C C</w:t>
            </w: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 -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- C C C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- C - C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- C</w:t>
            </w: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 - -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C C</w:t>
            </w: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 - -</w:t>
            </w:r>
          </w:p>
          <w:p w:rsid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C</w:t>
            </w: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szCs w:val="16"/>
                <w:lang w:val="en-US"/>
              </w:rPr>
              <w:t>C - C</w:t>
            </w:r>
          </w:p>
          <w:p w:rsidR="005943A3" w:rsidRPr="005943A3" w:rsidRDefault="005943A3" w:rsidP="005943A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szCs w:val="16"/>
                <w:lang w:val="en-US"/>
              </w:rPr>
              <w:t>C</w:t>
            </w:r>
            <w:r w:rsidRPr="005943A3">
              <w:rPr>
                <w:rFonts w:ascii="Courier New" w:hAnsi="Courier New" w:cs="Courier New"/>
                <w:b/>
                <w:szCs w:val="16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szCs w:val="16"/>
                <w:lang w:val="en-US"/>
              </w:rPr>
              <w:t>C C C</w:t>
            </w:r>
          </w:p>
        </w:tc>
      </w:tr>
      <w:tr w:rsidR="00657AF1" w:rsidTr="00977643">
        <w:trPr>
          <w:trHeight w:val="52"/>
        </w:trPr>
        <w:tc>
          <w:tcPr>
            <w:tcW w:w="973" w:type="pct"/>
            <w:vMerge/>
          </w:tcPr>
          <w:p w:rsidR="00657AF1" w:rsidRPr="0036185D" w:rsidRDefault="00657AF1" w:rsidP="0043332F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715" w:type="pct"/>
            <w:vMerge/>
            <w:tcBorders>
              <w:right w:val="single" w:sz="4" w:space="0" w:color="auto"/>
            </w:tcBorders>
          </w:tcPr>
          <w:p w:rsidR="00657AF1" w:rsidRPr="0036185D" w:rsidRDefault="00657AF1" w:rsidP="0043332F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7FD4" w:rsidRPr="00977643" w:rsidRDefault="00D77FD4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4A9" w:rsidRPr="00A563E4" w:rsidRDefault="002704A9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 w:val="28"/>
                <w:szCs w:val="28"/>
              </w:rPr>
            </w:pPr>
          </w:p>
        </w:tc>
      </w:tr>
    </w:tbl>
    <w:p w:rsidR="0043332F" w:rsidRPr="0057203D" w:rsidRDefault="0043332F" w:rsidP="0043332F">
      <w:pPr>
        <w:pStyle w:val="Listparagraf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43332F" w:rsidRDefault="00BF4D93" w:rsidP="004333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Timp maxim de executare</w:t>
      </w:r>
      <w:r w:rsidR="0042175D" w:rsidRPr="0043332F">
        <w:rPr>
          <w:rFonts w:ascii="Times New Roman" w:hAnsi="Times New Roman" w:cs="Times New Roman"/>
        </w:rPr>
        <w:t xml:space="preserve">/test: </w:t>
      </w:r>
      <w:r w:rsidR="00B36DB6">
        <w:rPr>
          <w:rFonts w:ascii="Times New Roman" w:hAnsi="Times New Roman" w:cs="Times New Roman"/>
        </w:rPr>
        <w:t>0,3 secunde</w:t>
      </w:r>
    </w:p>
    <w:p w:rsid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175D">
        <w:rPr>
          <w:rFonts w:ascii="Times New Roman" w:hAnsi="Times New Roman" w:cs="Times New Roman"/>
        </w:rPr>
        <w:t>M</w:t>
      </w:r>
      <w:r w:rsidR="00BF4D93">
        <w:rPr>
          <w:rFonts w:ascii="Times New Roman" w:hAnsi="Times New Roman" w:cs="Times New Roman"/>
        </w:rPr>
        <w:t xml:space="preserve">emorie totală disponibilă </w:t>
      </w:r>
      <w:r w:rsidR="00602A52">
        <w:rPr>
          <w:rFonts w:ascii="Times New Roman" w:hAnsi="Times New Roman" w:cs="Times New Roman"/>
        </w:rPr>
        <w:t>2</w:t>
      </w:r>
      <w:r w:rsidR="00BF4D93">
        <w:rPr>
          <w:rFonts w:ascii="Times New Roman" w:hAnsi="Times New Roman" w:cs="Times New Roman"/>
        </w:rPr>
        <w:t>MB</w:t>
      </w:r>
    </w:p>
    <w:p w:rsidR="00AE3438" w:rsidRPr="0042175D" w:rsidRDefault="00AE3438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Dimensiunea maximă a sursei 5KB</w:t>
      </w:r>
    </w:p>
    <w:sectPr w:rsidR="00AE3438" w:rsidRPr="0042175D" w:rsidSect="00B36DB6">
      <w:headerReference w:type="default" r:id="rId9"/>
      <w:pgSz w:w="11906" w:h="16838"/>
      <w:pgMar w:top="1440" w:right="386" w:bottom="270" w:left="630" w:header="27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4D" w:rsidRDefault="00641A4D" w:rsidP="00580F79">
      <w:pPr>
        <w:spacing w:after="0" w:line="240" w:lineRule="auto"/>
      </w:pPr>
      <w:r>
        <w:separator/>
      </w:r>
    </w:p>
  </w:endnote>
  <w:endnote w:type="continuationSeparator" w:id="0">
    <w:p w:rsidR="00641A4D" w:rsidRDefault="00641A4D" w:rsidP="0058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4D" w:rsidRDefault="00641A4D" w:rsidP="00580F79">
      <w:pPr>
        <w:spacing w:after="0" w:line="240" w:lineRule="auto"/>
      </w:pPr>
      <w:r>
        <w:separator/>
      </w:r>
    </w:p>
  </w:footnote>
  <w:footnote w:type="continuationSeparator" w:id="0">
    <w:p w:rsidR="00641A4D" w:rsidRDefault="00641A4D" w:rsidP="0058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38" w:rsidRPr="006D05ED" w:rsidRDefault="00AE3438" w:rsidP="00AE3438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sz w:val="24"/>
        <w:szCs w:val="24"/>
        <w:lang w:val="pt-BR"/>
      </w:rPr>
    </w:pPr>
    <w:r w:rsidRPr="006D05ED">
      <w:rPr>
        <w:rFonts w:ascii="Times New Roman" w:hAnsi="Times New Roman" w:cs="Times New Roman"/>
        <w:b/>
        <w:sz w:val="24"/>
        <w:szCs w:val="24"/>
        <w:lang w:val="pt-BR"/>
      </w:rPr>
      <w:t>Ministerul Educaţiei Naţionale – ISJ Timiş</w:t>
    </w:r>
  </w:p>
  <w:p w:rsidR="00AE3438" w:rsidRPr="006D05ED" w:rsidRDefault="00AE3438" w:rsidP="00AE3438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sz w:val="24"/>
        <w:szCs w:val="24"/>
        <w:lang w:val="pt-BR"/>
      </w:rPr>
    </w:pPr>
    <w:r w:rsidRPr="006D05ED">
      <w:rPr>
        <w:rFonts w:ascii="Times New Roman" w:hAnsi="Times New Roman" w:cs="Times New Roman"/>
        <w:b/>
        <w:sz w:val="24"/>
        <w:szCs w:val="24"/>
        <w:lang w:val="pt-BR"/>
      </w:rPr>
      <w:t xml:space="preserve">Olimpiada Naţională de Informatică - etapa locală                                </w:t>
    </w:r>
    <w:r w:rsidRPr="006D05ED">
      <w:rPr>
        <w:rFonts w:ascii="Times New Roman" w:hAnsi="Times New Roman" w:cs="Times New Roman"/>
        <w:b/>
        <w:sz w:val="24"/>
        <w:szCs w:val="24"/>
        <w:lang w:val="pt-BR"/>
      </w:rPr>
      <w:tab/>
    </w:r>
  </w:p>
  <w:p w:rsidR="00AE3438" w:rsidRPr="006D05ED" w:rsidRDefault="00600A09" w:rsidP="00B36DB6">
    <w:pPr>
      <w:pBdr>
        <w:bottom w:val="single" w:sz="6" w:space="1" w:color="auto"/>
      </w:pBdr>
      <w:tabs>
        <w:tab w:val="right" w:pos="10980"/>
      </w:tabs>
      <w:spacing w:after="0" w:line="240" w:lineRule="auto"/>
      <w:rPr>
        <w:rFonts w:ascii="Times New Roman" w:hAnsi="Times New Roman" w:cs="Times New Roman"/>
        <w:b/>
        <w:sz w:val="24"/>
        <w:szCs w:val="24"/>
        <w:lang w:val="pt-BR"/>
      </w:rPr>
    </w:pPr>
    <w:r w:rsidRPr="006D05ED">
      <w:rPr>
        <w:rFonts w:ascii="Times New Roman" w:hAnsi="Times New Roman" w:cs="Times New Roman"/>
        <w:b/>
        <w:sz w:val="24"/>
        <w:szCs w:val="24"/>
        <w:lang w:val="fr-FR"/>
      </w:rPr>
      <w:t>15</w:t>
    </w:r>
    <w:r w:rsidR="00AE3438" w:rsidRPr="006D05ED">
      <w:rPr>
        <w:rFonts w:ascii="Times New Roman" w:hAnsi="Times New Roman" w:cs="Times New Roman"/>
        <w:b/>
        <w:sz w:val="24"/>
        <w:szCs w:val="24"/>
        <w:lang w:val="fr-FR"/>
      </w:rPr>
      <w:t xml:space="preserve">  </w:t>
    </w:r>
    <w:r w:rsidRPr="006D05ED">
      <w:rPr>
        <w:rFonts w:ascii="Times New Roman" w:hAnsi="Times New Roman" w:cs="Times New Roman"/>
        <w:b/>
        <w:sz w:val="24"/>
        <w:szCs w:val="24"/>
        <w:lang w:val="fr-FR"/>
      </w:rPr>
      <w:t>februarie 2019</w:t>
    </w:r>
    <w:r w:rsidR="00AE3438" w:rsidRPr="006D05ED">
      <w:rPr>
        <w:rFonts w:ascii="Times New Roman" w:hAnsi="Times New Roman" w:cs="Times New Roman"/>
        <w:b/>
        <w:sz w:val="24"/>
        <w:szCs w:val="24"/>
        <w:lang w:val="pt-BR"/>
      </w:rPr>
      <w:tab/>
    </w:r>
    <w:r w:rsidRPr="006D05ED">
      <w:rPr>
        <w:rFonts w:ascii="Times New Roman" w:hAnsi="Times New Roman" w:cs="Times New Roman"/>
        <w:b/>
        <w:sz w:val="24"/>
        <w:szCs w:val="24"/>
        <w:lang w:val="pt-BR"/>
      </w:rPr>
      <w:t xml:space="preserve">Clasa a </w:t>
    </w:r>
    <w:r w:rsidR="00AE3438" w:rsidRPr="006D05ED">
      <w:rPr>
        <w:rFonts w:ascii="Times New Roman" w:hAnsi="Times New Roman" w:cs="Times New Roman"/>
        <w:b/>
        <w:sz w:val="24"/>
        <w:szCs w:val="24"/>
        <w:lang w:val="pt-BR"/>
      </w:rPr>
      <w:t>X–a</w:t>
    </w:r>
  </w:p>
  <w:p w:rsidR="00BF4D93" w:rsidRPr="00BF4D93" w:rsidRDefault="00BF4D93" w:rsidP="006D05ED">
    <w:pPr>
      <w:pStyle w:val="Antet"/>
      <w:pBdr>
        <w:bottom w:val="single" w:sz="6" w:space="1" w:color="auto"/>
      </w:pBdr>
      <w:tabs>
        <w:tab w:val="clear" w:pos="9360"/>
      </w:tabs>
      <w:rPr>
        <w:rFonts w:ascii="Times New Roman" w:hAnsi="Times New Roman" w:cs="Times New Roman"/>
        <w:b/>
        <w:sz w:val="16"/>
        <w:szCs w:val="16"/>
      </w:rPr>
    </w:pPr>
  </w:p>
  <w:p w:rsidR="00580F79" w:rsidRPr="00AE3438" w:rsidRDefault="00580F79">
    <w:pPr>
      <w:pStyle w:val="Ante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200"/>
    <w:multiLevelType w:val="hybridMultilevel"/>
    <w:tmpl w:val="EA0213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722D97"/>
    <w:multiLevelType w:val="hybridMultilevel"/>
    <w:tmpl w:val="4B847C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D5676"/>
    <w:multiLevelType w:val="hybridMultilevel"/>
    <w:tmpl w:val="48AEC2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FC4871"/>
    <w:multiLevelType w:val="hybridMultilevel"/>
    <w:tmpl w:val="68BA0E4E"/>
    <w:lvl w:ilvl="0" w:tplc="70A273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3B3BD6"/>
    <w:multiLevelType w:val="hybridMultilevel"/>
    <w:tmpl w:val="A5D43A60"/>
    <w:lvl w:ilvl="0" w:tplc="4E5C84B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0550A1"/>
    <w:multiLevelType w:val="hybridMultilevel"/>
    <w:tmpl w:val="A30A5096"/>
    <w:lvl w:ilvl="0" w:tplc="FFCA9A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6176ED"/>
    <w:multiLevelType w:val="hybridMultilevel"/>
    <w:tmpl w:val="6A187F82"/>
    <w:lvl w:ilvl="0" w:tplc="6F64A7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8A"/>
    <w:rsid w:val="00005D78"/>
    <w:rsid w:val="0003770B"/>
    <w:rsid w:val="000408A7"/>
    <w:rsid w:val="00043991"/>
    <w:rsid w:val="0005627B"/>
    <w:rsid w:val="0007492E"/>
    <w:rsid w:val="0008194C"/>
    <w:rsid w:val="00092C20"/>
    <w:rsid w:val="000C6688"/>
    <w:rsid w:val="000C7D0F"/>
    <w:rsid w:val="000E7DAE"/>
    <w:rsid w:val="000F2C2B"/>
    <w:rsid w:val="001344DF"/>
    <w:rsid w:val="00136B7D"/>
    <w:rsid w:val="00143325"/>
    <w:rsid w:val="0014722B"/>
    <w:rsid w:val="00220ED4"/>
    <w:rsid w:val="002547F4"/>
    <w:rsid w:val="002704A9"/>
    <w:rsid w:val="0027218E"/>
    <w:rsid w:val="0027474F"/>
    <w:rsid w:val="00276602"/>
    <w:rsid w:val="00277DD1"/>
    <w:rsid w:val="002F7327"/>
    <w:rsid w:val="00303B97"/>
    <w:rsid w:val="00312EB2"/>
    <w:rsid w:val="0036043A"/>
    <w:rsid w:val="0036185D"/>
    <w:rsid w:val="003802F7"/>
    <w:rsid w:val="003816F2"/>
    <w:rsid w:val="003A2730"/>
    <w:rsid w:val="003A3605"/>
    <w:rsid w:val="003F728A"/>
    <w:rsid w:val="0040163C"/>
    <w:rsid w:val="00417B91"/>
    <w:rsid w:val="0042175D"/>
    <w:rsid w:val="0043332F"/>
    <w:rsid w:val="004856E0"/>
    <w:rsid w:val="004C1D1B"/>
    <w:rsid w:val="0050450C"/>
    <w:rsid w:val="00510110"/>
    <w:rsid w:val="00565596"/>
    <w:rsid w:val="0057203D"/>
    <w:rsid w:val="00580F79"/>
    <w:rsid w:val="00585A45"/>
    <w:rsid w:val="005943A3"/>
    <w:rsid w:val="005F3F29"/>
    <w:rsid w:val="00600A09"/>
    <w:rsid w:val="00602A52"/>
    <w:rsid w:val="00603500"/>
    <w:rsid w:val="00634E2E"/>
    <w:rsid w:val="00641A4D"/>
    <w:rsid w:val="00643A7F"/>
    <w:rsid w:val="006521AF"/>
    <w:rsid w:val="00655762"/>
    <w:rsid w:val="00657AF1"/>
    <w:rsid w:val="006646E9"/>
    <w:rsid w:val="00697E9F"/>
    <w:rsid w:val="006A7C50"/>
    <w:rsid w:val="006C0267"/>
    <w:rsid w:val="006D05ED"/>
    <w:rsid w:val="00723787"/>
    <w:rsid w:val="00754EF6"/>
    <w:rsid w:val="007B4F87"/>
    <w:rsid w:val="007B6475"/>
    <w:rsid w:val="0080047E"/>
    <w:rsid w:val="008056BB"/>
    <w:rsid w:val="008068D9"/>
    <w:rsid w:val="00825F09"/>
    <w:rsid w:val="008521D4"/>
    <w:rsid w:val="008E56DF"/>
    <w:rsid w:val="008E7C30"/>
    <w:rsid w:val="00914D79"/>
    <w:rsid w:val="00977643"/>
    <w:rsid w:val="009932E5"/>
    <w:rsid w:val="00994FDB"/>
    <w:rsid w:val="009A508A"/>
    <w:rsid w:val="009C7E75"/>
    <w:rsid w:val="00A05E07"/>
    <w:rsid w:val="00A42225"/>
    <w:rsid w:val="00A451B5"/>
    <w:rsid w:val="00A563E4"/>
    <w:rsid w:val="00A9207B"/>
    <w:rsid w:val="00A94A70"/>
    <w:rsid w:val="00AA7C42"/>
    <w:rsid w:val="00AB7B11"/>
    <w:rsid w:val="00AC04B3"/>
    <w:rsid w:val="00AD4381"/>
    <w:rsid w:val="00AE3438"/>
    <w:rsid w:val="00AE6697"/>
    <w:rsid w:val="00B36DB6"/>
    <w:rsid w:val="00B45548"/>
    <w:rsid w:val="00B57BC0"/>
    <w:rsid w:val="00B75CF2"/>
    <w:rsid w:val="00B84E3B"/>
    <w:rsid w:val="00BA1886"/>
    <w:rsid w:val="00BF4D93"/>
    <w:rsid w:val="00C33C9F"/>
    <w:rsid w:val="00C37ABC"/>
    <w:rsid w:val="00C41DA5"/>
    <w:rsid w:val="00C51BD4"/>
    <w:rsid w:val="00C61FFF"/>
    <w:rsid w:val="00C9358F"/>
    <w:rsid w:val="00CC54E2"/>
    <w:rsid w:val="00CD4E7C"/>
    <w:rsid w:val="00D123B1"/>
    <w:rsid w:val="00D468C6"/>
    <w:rsid w:val="00D73E19"/>
    <w:rsid w:val="00D77FD4"/>
    <w:rsid w:val="00D92520"/>
    <w:rsid w:val="00DB2F48"/>
    <w:rsid w:val="00DB60C0"/>
    <w:rsid w:val="00DE6C71"/>
    <w:rsid w:val="00DF6A81"/>
    <w:rsid w:val="00E15E6F"/>
    <w:rsid w:val="00E233D4"/>
    <w:rsid w:val="00E65E6B"/>
    <w:rsid w:val="00E75560"/>
    <w:rsid w:val="00E84F60"/>
    <w:rsid w:val="00ED1AE5"/>
    <w:rsid w:val="00ED2504"/>
    <w:rsid w:val="00EF671A"/>
    <w:rsid w:val="00F10AAD"/>
    <w:rsid w:val="00F6475E"/>
    <w:rsid w:val="00FB5E90"/>
    <w:rsid w:val="00FE72A5"/>
    <w:rsid w:val="00F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">
    <w:name w:val="f"/>
    <w:basedOn w:val="Fontdeparagrafimplicit"/>
    <w:rsid w:val="009A508A"/>
  </w:style>
  <w:style w:type="character" w:styleId="Accentuat">
    <w:name w:val="Emphasis"/>
    <w:basedOn w:val="Fontdeparagrafimplicit"/>
    <w:uiPriority w:val="20"/>
    <w:qFormat/>
    <w:rsid w:val="009A508A"/>
    <w:rPr>
      <w:i/>
      <w:iCs/>
    </w:rPr>
  </w:style>
  <w:style w:type="paragraph" w:styleId="Listparagraf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0AAD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80F79"/>
  </w:style>
  <w:style w:type="paragraph" w:styleId="Subsol">
    <w:name w:val="footer"/>
    <w:basedOn w:val="Normal"/>
    <w:link w:val="Subsol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80F79"/>
  </w:style>
  <w:style w:type="character" w:styleId="Hyperlink">
    <w:name w:val="Hyperlink"/>
    <w:basedOn w:val="Fontdeparagrafimplicit"/>
    <w:uiPriority w:val="99"/>
    <w:unhideWhenUsed/>
    <w:rsid w:val="00E233D4"/>
    <w:rPr>
      <w:color w:val="0000FF" w:themeColor="hyperlink"/>
      <w:u w:val="single"/>
    </w:rPr>
  </w:style>
  <w:style w:type="paragraph" w:styleId="Frspaiere">
    <w:name w:val="No Spacing"/>
    <w:uiPriority w:val="1"/>
    <w:qFormat/>
    <w:rsid w:val="00B36D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">
    <w:name w:val="f"/>
    <w:basedOn w:val="Fontdeparagrafimplicit"/>
    <w:rsid w:val="009A508A"/>
  </w:style>
  <w:style w:type="character" w:styleId="Accentuat">
    <w:name w:val="Emphasis"/>
    <w:basedOn w:val="Fontdeparagrafimplicit"/>
    <w:uiPriority w:val="20"/>
    <w:qFormat/>
    <w:rsid w:val="009A508A"/>
    <w:rPr>
      <w:i/>
      <w:iCs/>
    </w:rPr>
  </w:style>
  <w:style w:type="paragraph" w:styleId="Listparagraf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0AAD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80F79"/>
  </w:style>
  <w:style w:type="paragraph" w:styleId="Subsol">
    <w:name w:val="footer"/>
    <w:basedOn w:val="Normal"/>
    <w:link w:val="Subsol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80F79"/>
  </w:style>
  <w:style w:type="character" w:styleId="Hyperlink">
    <w:name w:val="Hyperlink"/>
    <w:basedOn w:val="Fontdeparagrafimplicit"/>
    <w:uiPriority w:val="99"/>
    <w:unhideWhenUsed/>
    <w:rsid w:val="00E233D4"/>
    <w:rPr>
      <w:color w:val="0000FF" w:themeColor="hyperlink"/>
      <w:u w:val="single"/>
    </w:rPr>
  </w:style>
  <w:style w:type="paragraph" w:styleId="Frspaiere">
    <w:name w:val="No Spacing"/>
    <w:uiPriority w:val="1"/>
    <w:qFormat/>
    <w:rsid w:val="00B36D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Litm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orosu</cp:lastModifiedBy>
  <cp:revision>5</cp:revision>
  <cp:lastPrinted>2019-02-11T18:59:00Z</cp:lastPrinted>
  <dcterms:created xsi:type="dcterms:W3CDTF">2019-02-14T19:31:00Z</dcterms:created>
  <dcterms:modified xsi:type="dcterms:W3CDTF">2019-02-14T21:36:00Z</dcterms:modified>
</cp:coreProperties>
</file>